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5EF" w:rsidRPr="00DC6DE9" w:rsidP="00BF4877">
      <w:pPr>
        <w:widowControl w:val="0"/>
        <w:suppressAutoHyphens/>
        <w:contextualSpacing/>
        <w:jc w:val="center"/>
        <w:rPr>
          <w:color w:val="000000"/>
          <w:sz w:val="28"/>
          <w:szCs w:val="28"/>
        </w:rPr>
      </w:pPr>
      <w:r w:rsidRPr="00BF4877"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BF4877" w:rsidR="00041938">
        <w:rPr>
          <w:color w:val="000000"/>
          <w:sz w:val="28"/>
          <w:szCs w:val="28"/>
        </w:rPr>
        <w:t xml:space="preserve"> </w:t>
      </w:r>
      <w:r w:rsidRPr="00BF4877" w:rsidR="007D5281">
        <w:rPr>
          <w:color w:val="000000"/>
          <w:sz w:val="28"/>
          <w:szCs w:val="28"/>
        </w:rPr>
        <w:t>д</w:t>
      </w:r>
      <w:r w:rsidRPr="00BF4877">
        <w:rPr>
          <w:color w:val="000000"/>
          <w:sz w:val="28"/>
          <w:szCs w:val="28"/>
        </w:rPr>
        <w:t>ело № 5-</w:t>
      </w:r>
      <w:r w:rsidRPr="00DC6DE9" w:rsidR="00F61F30">
        <w:rPr>
          <w:color w:val="000000"/>
          <w:sz w:val="28"/>
          <w:szCs w:val="28"/>
        </w:rPr>
        <w:t>116</w:t>
      </w:r>
      <w:r w:rsidRPr="00BF4877">
        <w:rPr>
          <w:color w:val="000000"/>
          <w:sz w:val="28"/>
          <w:szCs w:val="28"/>
        </w:rPr>
        <w:t>-180</w:t>
      </w:r>
      <w:r w:rsidRPr="00BF4877" w:rsidR="007D5281">
        <w:rPr>
          <w:color w:val="000000"/>
          <w:sz w:val="28"/>
          <w:szCs w:val="28"/>
        </w:rPr>
        <w:t>2</w:t>
      </w:r>
      <w:r w:rsidRPr="00BF4877" w:rsidR="00041938">
        <w:rPr>
          <w:color w:val="000000"/>
          <w:sz w:val="28"/>
          <w:szCs w:val="28"/>
        </w:rPr>
        <w:t>/202</w:t>
      </w:r>
      <w:r w:rsidRPr="00DC6DE9" w:rsidR="00F61F30">
        <w:rPr>
          <w:color w:val="000000"/>
          <w:sz w:val="28"/>
          <w:szCs w:val="28"/>
        </w:rPr>
        <w:t>5</w:t>
      </w:r>
    </w:p>
    <w:p w:rsidR="00AA65EF" w:rsidRPr="00BF4877" w:rsidP="00BF4877">
      <w:pPr>
        <w:widowControl w:val="0"/>
        <w:suppressAutoHyphens/>
        <w:contextualSpacing/>
        <w:jc w:val="center"/>
        <w:rPr>
          <w:color w:val="000000"/>
          <w:sz w:val="28"/>
          <w:szCs w:val="28"/>
        </w:rPr>
      </w:pPr>
    </w:p>
    <w:p w:rsidR="00656577" w:rsidRPr="00BF4877" w:rsidP="00BF4877">
      <w:pPr>
        <w:widowControl w:val="0"/>
        <w:suppressAutoHyphens/>
        <w:contextualSpacing/>
        <w:jc w:val="center"/>
        <w:rPr>
          <w:color w:val="000000"/>
          <w:sz w:val="28"/>
          <w:szCs w:val="28"/>
        </w:rPr>
      </w:pPr>
      <w:r w:rsidRPr="00BF4877">
        <w:rPr>
          <w:color w:val="000000"/>
          <w:sz w:val="28"/>
          <w:szCs w:val="28"/>
        </w:rPr>
        <w:t>П</w:t>
      </w:r>
      <w:r w:rsidRPr="00BF4877" w:rsidR="002E02BE">
        <w:rPr>
          <w:color w:val="000000"/>
          <w:sz w:val="28"/>
          <w:szCs w:val="28"/>
        </w:rPr>
        <w:t xml:space="preserve"> </w:t>
      </w:r>
      <w:r w:rsidRPr="00BF4877">
        <w:rPr>
          <w:color w:val="000000"/>
          <w:sz w:val="28"/>
          <w:szCs w:val="28"/>
        </w:rPr>
        <w:t>О</w:t>
      </w:r>
      <w:r w:rsidRPr="00BF4877" w:rsidR="002E02BE">
        <w:rPr>
          <w:color w:val="000000"/>
          <w:sz w:val="28"/>
          <w:szCs w:val="28"/>
        </w:rPr>
        <w:t xml:space="preserve"> </w:t>
      </w:r>
      <w:r w:rsidRPr="00BF4877">
        <w:rPr>
          <w:color w:val="000000"/>
          <w:sz w:val="28"/>
          <w:szCs w:val="28"/>
        </w:rPr>
        <w:t>С</w:t>
      </w:r>
      <w:r w:rsidRPr="00BF4877" w:rsidR="002E02BE">
        <w:rPr>
          <w:color w:val="000000"/>
          <w:sz w:val="28"/>
          <w:szCs w:val="28"/>
        </w:rPr>
        <w:t xml:space="preserve"> </w:t>
      </w:r>
      <w:r w:rsidRPr="00BF4877">
        <w:rPr>
          <w:color w:val="000000"/>
          <w:sz w:val="28"/>
          <w:szCs w:val="28"/>
        </w:rPr>
        <w:t>Т</w:t>
      </w:r>
      <w:r w:rsidRPr="00BF4877" w:rsidR="002E02BE">
        <w:rPr>
          <w:color w:val="000000"/>
          <w:sz w:val="28"/>
          <w:szCs w:val="28"/>
        </w:rPr>
        <w:t xml:space="preserve"> </w:t>
      </w:r>
      <w:r w:rsidRPr="00BF4877">
        <w:rPr>
          <w:color w:val="000000"/>
          <w:sz w:val="28"/>
          <w:szCs w:val="28"/>
        </w:rPr>
        <w:t>А</w:t>
      </w:r>
      <w:r w:rsidRPr="00BF4877" w:rsidR="002E02BE">
        <w:rPr>
          <w:color w:val="000000"/>
          <w:sz w:val="28"/>
          <w:szCs w:val="28"/>
        </w:rPr>
        <w:t xml:space="preserve"> </w:t>
      </w:r>
      <w:r w:rsidRPr="00BF4877">
        <w:rPr>
          <w:color w:val="000000"/>
          <w:sz w:val="28"/>
          <w:szCs w:val="28"/>
        </w:rPr>
        <w:t>Н</w:t>
      </w:r>
      <w:r w:rsidRPr="00BF4877" w:rsidR="002E02BE">
        <w:rPr>
          <w:color w:val="000000"/>
          <w:sz w:val="28"/>
          <w:szCs w:val="28"/>
        </w:rPr>
        <w:t xml:space="preserve"> </w:t>
      </w:r>
      <w:r w:rsidRPr="00BF4877">
        <w:rPr>
          <w:color w:val="000000"/>
          <w:sz w:val="28"/>
          <w:szCs w:val="28"/>
        </w:rPr>
        <w:t>О</w:t>
      </w:r>
      <w:r w:rsidRPr="00BF4877" w:rsidR="002E02BE">
        <w:rPr>
          <w:color w:val="000000"/>
          <w:sz w:val="28"/>
          <w:szCs w:val="28"/>
        </w:rPr>
        <w:t xml:space="preserve"> </w:t>
      </w:r>
      <w:r w:rsidRPr="00BF4877">
        <w:rPr>
          <w:color w:val="000000"/>
          <w:sz w:val="28"/>
          <w:szCs w:val="28"/>
        </w:rPr>
        <w:t>В</w:t>
      </w:r>
      <w:r w:rsidRPr="00BF4877" w:rsidR="002E02BE">
        <w:rPr>
          <w:color w:val="000000"/>
          <w:sz w:val="28"/>
          <w:szCs w:val="28"/>
        </w:rPr>
        <w:t xml:space="preserve"> </w:t>
      </w:r>
      <w:r w:rsidRPr="00BF4877">
        <w:rPr>
          <w:color w:val="000000"/>
          <w:sz w:val="28"/>
          <w:szCs w:val="28"/>
        </w:rPr>
        <w:t>Л</w:t>
      </w:r>
      <w:r w:rsidRPr="00BF4877" w:rsidR="002E02BE">
        <w:rPr>
          <w:color w:val="000000"/>
          <w:sz w:val="28"/>
          <w:szCs w:val="28"/>
        </w:rPr>
        <w:t xml:space="preserve"> </w:t>
      </w:r>
      <w:r w:rsidRPr="00BF4877">
        <w:rPr>
          <w:color w:val="000000"/>
          <w:sz w:val="28"/>
          <w:szCs w:val="28"/>
        </w:rPr>
        <w:t>Е</w:t>
      </w:r>
      <w:r w:rsidRPr="00BF4877" w:rsidR="002E02BE">
        <w:rPr>
          <w:color w:val="000000"/>
          <w:sz w:val="28"/>
          <w:szCs w:val="28"/>
        </w:rPr>
        <w:t xml:space="preserve"> </w:t>
      </w:r>
      <w:r w:rsidRPr="00BF4877">
        <w:rPr>
          <w:color w:val="000000"/>
          <w:sz w:val="28"/>
          <w:szCs w:val="28"/>
        </w:rPr>
        <w:t>Н</w:t>
      </w:r>
      <w:r w:rsidRPr="00BF4877" w:rsidR="002E02BE">
        <w:rPr>
          <w:color w:val="000000"/>
          <w:sz w:val="28"/>
          <w:szCs w:val="28"/>
        </w:rPr>
        <w:t xml:space="preserve"> </w:t>
      </w:r>
      <w:r w:rsidRPr="00BF4877">
        <w:rPr>
          <w:color w:val="000000"/>
          <w:sz w:val="28"/>
          <w:szCs w:val="28"/>
        </w:rPr>
        <w:t>И</w:t>
      </w:r>
      <w:r w:rsidRPr="00BF4877" w:rsidR="002E02BE">
        <w:rPr>
          <w:color w:val="000000"/>
          <w:sz w:val="28"/>
          <w:szCs w:val="28"/>
        </w:rPr>
        <w:t xml:space="preserve"> </w:t>
      </w:r>
      <w:r w:rsidRPr="00BF4877">
        <w:rPr>
          <w:color w:val="000000"/>
          <w:sz w:val="28"/>
          <w:szCs w:val="28"/>
        </w:rPr>
        <w:t>Е</w:t>
      </w:r>
    </w:p>
    <w:p w:rsidR="002C19B8" w:rsidRPr="00BF4877" w:rsidP="00BF4877">
      <w:pPr>
        <w:widowControl w:val="0"/>
        <w:suppressAutoHyphens/>
        <w:contextualSpacing/>
        <w:jc w:val="center"/>
        <w:rPr>
          <w:color w:val="000000"/>
          <w:sz w:val="28"/>
          <w:szCs w:val="28"/>
        </w:rPr>
      </w:pPr>
    </w:p>
    <w:p w:rsidR="00F237F8" w:rsidRPr="00BF4877" w:rsidP="00BF4877">
      <w:pPr>
        <w:shd w:val="clear" w:color="auto" w:fill="FFFFFF"/>
        <w:jc w:val="both"/>
        <w:rPr>
          <w:iCs/>
          <w:color w:val="000000"/>
          <w:spacing w:val="-4"/>
          <w:sz w:val="28"/>
          <w:szCs w:val="28"/>
        </w:rPr>
      </w:pPr>
      <w:r w:rsidRPr="006E0D98">
        <w:rPr>
          <w:color w:val="000000"/>
          <w:spacing w:val="-4"/>
          <w:sz w:val="28"/>
          <w:szCs w:val="28"/>
        </w:rPr>
        <w:t>21</w:t>
      </w:r>
      <w:r>
        <w:rPr>
          <w:color w:val="000000"/>
          <w:spacing w:val="-4"/>
          <w:sz w:val="28"/>
          <w:szCs w:val="28"/>
        </w:rPr>
        <w:t xml:space="preserve"> февраля </w:t>
      </w:r>
      <w:r w:rsidRPr="00BF4877">
        <w:rPr>
          <w:color w:val="000000"/>
          <w:spacing w:val="-4"/>
          <w:sz w:val="28"/>
          <w:szCs w:val="28"/>
        </w:rPr>
        <w:t>202</w:t>
      </w:r>
      <w:r w:rsidR="00F61F30">
        <w:rPr>
          <w:color w:val="000000"/>
          <w:spacing w:val="-4"/>
          <w:sz w:val="28"/>
          <w:szCs w:val="28"/>
        </w:rPr>
        <w:t>5</w:t>
      </w:r>
      <w:r w:rsidRPr="00BF4877">
        <w:rPr>
          <w:color w:val="000000"/>
          <w:spacing w:val="-4"/>
          <w:sz w:val="28"/>
          <w:szCs w:val="28"/>
        </w:rPr>
        <w:t xml:space="preserve"> г</w:t>
      </w:r>
      <w:r>
        <w:rPr>
          <w:color w:val="000000"/>
          <w:spacing w:val="-4"/>
          <w:sz w:val="28"/>
          <w:szCs w:val="28"/>
        </w:rPr>
        <w:t>.</w:t>
      </w:r>
      <w:r w:rsidRPr="00BF4877">
        <w:rPr>
          <w:color w:val="000000"/>
          <w:spacing w:val="-4"/>
          <w:sz w:val="28"/>
          <w:szCs w:val="28"/>
        </w:rPr>
        <w:t xml:space="preserve">  </w:t>
      </w:r>
      <w:r>
        <w:rPr>
          <w:color w:val="000000"/>
          <w:spacing w:val="-4"/>
          <w:sz w:val="28"/>
          <w:szCs w:val="28"/>
        </w:rPr>
        <w:tab/>
      </w:r>
      <w:r w:rsidRPr="00BF4877">
        <w:rPr>
          <w:color w:val="000000"/>
          <w:spacing w:val="-4"/>
          <w:sz w:val="28"/>
          <w:szCs w:val="28"/>
        </w:rPr>
        <w:t xml:space="preserve">    </w:t>
      </w:r>
      <w:r w:rsidRPr="00BF4877">
        <w:rPr>
          <w:color w:val="000000"/>
          <w:spacing w:val="-4"/>
          <w:sz w:val="28"/>
          <w:szCs w:val="28"/>
        </w:rPr>
        <w:tab/>
        <w:t xml:space="preserve">                                                                   г. </w:t>
      </w:r>
      <w:r w:rsidRPr="00BF4877">
        <w:rPr>
          <w:color w:val="000000"/>
          <w:spacing w:val="-4"/>
          <w:sz w:val="28"/>
          <w:szCs w:val="28"/>
        </w:rPr>
        <w:t>Лангепас</w:t>
      </w:r>
    </w:p>
    <w:p w:rsidR="00F237F8" w:rsidRPr="00BF4877" w:rsidP="00BF48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BF4877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F237F8" w:rsidRPr="00BF4877" w:rsidP="00BF4877">
      <w:pPr>
        <w:widowControl w:val="0"/>
        <w:suppressAutoHyphens/>
        <w:ind w:firstLine="708"/>
        <w:contextualSpacing/>
        <w:jc w:val="both"/>
        <w:rPr>
          <w:color w:val="000000"/>
          <w:sz w:val="28"/>
          <w:szCs w:val="28"/>
        </w:rPr>
      </w:pPr>
    </w:p>
    <w:p w:rsidR="00D45D23" w:rsidRPr="00BF4877" w:rsidP="00BF4877">
      <w:pPr>
        <w:widowControl w:val="0"/>
        <w:suppressAutoHyphens/>
        <w:ind w:firstLine="708"/>
        <w:contextualSpacing/>
        <w:jc w:val="both"/>
        <w:rPr>
          <w:color w:val="000000"/>
          <w:sz w:val="28"/>
          <w:szCs w:val="28"/>
        </w:rPr>
      </w:pPr>
      <w:r w:rsidRPr="00BF4877">
        <w:rPr>
          <w:color w:val="000000"/>
          <w:sz w:val="28"/>
          <w:szCs w:val="28"/>
        </w:rPr>
        <w:t xml:space="preserve">Мировой судья судебного участка № </w:t>
      </w:r>
      <w:r w:rsidRPr="00BF4877" w:rsidR="005A7707">
        <w:rPr>
          <w:color w:val="000000"/>
          <w:sz w:val="28"/>
          <w:szCs w:val="28"/>
        </w:rPr>
        <w:t>2</w:t>
      </w:r>
      <w:r w:rsidRPr="00BF4877">
        <w:rPr>
          <w:color w:val="000000"/>
          <w:sz w:val="28"/>
          <w:szCs w:val="28"/>
        </w:rPr>
        <w:t xml:space="preserve"> </w:t>
      </w:r>
      <w:r w:rsidRPr="00BF4877">
        <w:rPr>
          <w:color w:val="000000"/>
          <w:sz w:val="28"/>
          <w:szCs w:val="28"/>
        </w:rPr>
        <w:t>Лангепасского</w:t>
      </w:r>
      <w:r w:rsidRPr="00BF4877">
        <w:rPr>
          <w:color w:val="000000"/>
          <w:sz w:val="28"/>
          <w:szCs w:val="28"/>
        </w:rPr>
        <w:t xml:space="preserve"> судебного района</w:t>
      </w:r>
      <w:r w:rsidRPr="00BF4877" w:rsidR="00E503AC">
        <w:rPr>
          <w:color w:val="000000"/>
          <w:sz w:val="28"/>
          <w:szCs w:val="28"/>
        </w:rPr>
        <w:t xml:space="preserve"> ХМАО-Югры Красников А.В.</w:t>
      </w:r>
      <w:r w:rsidRPr="00BF4877" w:rsidR="00AA65EF">
        <w:rPr>
          <w:color w:val="000000"/>
          <w:sz w:val="28"/>
          <w:szCs w:val="28"/>
        </w:rPr>
        <w:t>,</w:t>
      </w:r>
      <w:r w:rsidRPr="00BF4877" w:rsidR="003C5ADF">
        <w:rPr>
          <w:color w:val="000000"/>
          <w:sz w:val="28"/>
          <w:szCs w:val="28"/>
        </w:rPr>
        <w:t xml:space="preserve"> </w:t>
      </w:r>
    </w:p>
    <w:p w:rsidR="00D66BB0" w:rsidRPr="00BF4877" w:rsidP="00BF4877">
      <w:pPr>
        <w:widowControl w:val="0"/>
        <w:suppressAutoHyphens/>
        <w:ind w:firstLine="708"/>
        <w:contextualSpacing/>
        <w:jc w:val="both"/>
        <w:rPr>
          <w:color w:val="000000"/>
          <w:sz w:val="28"/>
          <w:szCs w:val="28"/>
        </w:rPr>
      </w:pPr>
      <w:r w:rsidRPr="00BF4877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BF4877" w:rsidR="00064F93">
        <w:rPr>
          <w:sz w:val="28"/>
          <w:szCs w:val="28"/>
        </w:rPr>
        <w:t xml:space="preserve"> – </w:t>
      </w:r>
      <w:r w:rsidRPr="00BF4877" w:rsidR="008E7B47">
        <w:rPr>
          <w:sz w:val="28"/>
          <w:szCs w:val="28"/>
        </w:rPr>
        <w:t>Лопарева Д.А.</w:t>
      </w:r>
      <w:r w:rsidRPr="00BF4877" w:rsidR="00064F93">
        <w:rPr>
          <w:sz w:val="28"/>
          <w:szCs w:val="28"/>
        </w:rPr>
        <w:t>,</w:t>
      </w:r>
      <w:r w:rsidRPr="00BF4877">
        <w:rPr>
          <w:color w:val="000000"/>
          <w:sz w:val="28"/>
          <w:szCs w:val="28"/>
        </w:rPr>
        <w:t xml:space="preserve"> </w:t>
      </w:r>
      <w:r w:rsidRPr="00BF4877" w:rsidR="00372187">
        <w:rPr>
          <w:color w:val="000000"/>
          <w:sz w:val="28"/>
          <w:szCs w:val="28"/>
        </w:rPr>
        <w:t>пред</w:t>
      </w:r>
      <w:r w:rsidRPr="00BF4877" w:rsidR="00D85829">
        <w:rPr>
          <w:color w:val="000000"/>
          <w:sz w:val="28"/>
          <w:szCs w:val="28"/>
        </w:rPr>
        <w:t>седателя</w:t>
      </w:r>
      <w:r w:rsidRPr="00BF4877" w:rsidR="008E7B47">
        <w:rPr>
          <w:color w:val="000000"/>
          <w:sz w:val="28"/>
          <w:szCs w:val="28"/>
        </w:rPr>
        <w:t xml:space="preserve"> </w:t>
      </w:r>
      <w:r w:rsidRPr="00BF4877" w:rsidR="00011C1F">
        <w:rPr>
          <w:color w:val="000000"/>
          <w:sz w:val="28"/>
          <w:szCs w:val="28"/>
        </w:rPr>
        <w:t>контрольно-счетного ор</w:t>
      </w:r>
      <w:r w:rsidRPr="00BF4877" w:rsidR="00D85829">
        <w:rPr>
          <w:color w:val="000000"/>
          <w:sz w:val="28"/>
          <w:szCs w:val="28"/>
        </w:rPr>
        <w:t xml:space="preserve">гана г. </w:t>
      </w:r>
      <w:r w:rsidRPr="00BF4877" w:rsidR="00D85829">
        <w:rPr>
          <w:color w:val="000000"/>
          <w:sz w:val="28"/>
          <w:szCs w:val="28"/>
        </w:rPr>
        <w:t>Лангепаса</w:t>
      </w:r>
      <w:r w:rsidRPr="00BF4877" w:rsidR="00D85829">
        <w:rPr>
          <w:color w:val="000000"/>
          <w:sz w:val="28"/>
          <w:szCs w:val="28"/>
        </w:rPr>
        <w:t xml:space="preserve"> Федотовой К.Ю.</w:t>
      </w:r>
      <w:r w:rsidRPr="00BF4877">
        <w:rPr>
          <w:color w:val="000000"/>
          <w:sz w:val="28"/>
          <w:szCs w:val="28"/>
        </w:rPr>
        <w:t xml:space="preserve">, </w:t>
      </w:r>
    </w:p>
    <w:p w:rsidR="00F61F30" w:rsidP="00BF4877">
      <w:pPr>
        <w:widowControl w:val="0"/>
        <w:suppressAutoHyphens/>
        <w:ind w:firstLine="708"/>
        <w:contextualSpacing/>
        <w:jc w:val="both"/>
        <w:rPr>
          <w:color w:val="000000"/>
          <w:spacing w:val="-4"/>
          <w:sz w:val="28"/>
          <w:szCs w:val="28"/>
        </w:rPr>
      </w:pPr>
      <w:r w:rsidRPr="00BF4877">
        <w:rPr>
          <w:color w:val="000000"/>
          <w:sz w:val="28"/>
          <w:szCs w:val="28"/>
        </w:rPr>
        <w:t xml:space="preserve">рассмотрев </w:t>
      </w:r>
      <w:r w:rsidRPr="00BF4877" w:rsidR="00D95140">
        <w:rPr>
          <w:color w:val="000000"/>
          <w:sz w:val="28"/>
          <w:szCs w:val="28"/>
        </w:rPr>
        <w:t xml:space="preserve">в открытом судебном заседании дело об административном </w:t>
      </w:r>
      <w:r w:rsidRPr="00BF4877" w:rsidR="00D609F4">
        <w:rPr>
          <w:color w:val="000000"/>
          <w:sz w:val="28"/>
          <w:szCs w:val="28"/>
        </w:rPr>
        <w:t>правонарушении в</w:t>
      </w:r>
      <w:r w:rsidRPr="00BF4877" w:rsidR="00D95140">
        <w:rPr>
          <w:color w:val="000000"/>
          <w:spacing w:val="-4"/>
          <w:sz w:val="28"/>
          <w:szCs w:val="28"/>
        </w:rPr>
        <w:t xml:space="preserve"> отношении</w:t>
      </w:r>
      <w:r w:rsidRPr="00BF4877" w:rsidR="00D95140">
        <w:rPr>
          <w:color w:val="000000"/>
          <w:spacing w:val="-3"/>
          <w:sz w:val="28"/>
          <w:szCs w:val="28"/>
        </w:rPr>
        <w:t xml:space="preserve"> </w:t>
      </w:r>
      <w:r w:rsidRPr="00BF4877" w:rsidR="00064F93">
        <w:rPr>
          <w:color w:val="000000"/>
          <w:spacing w:val="-3"/>
          <w:sz w:val="28"/>
          <w:szCs w:val="28"/>
        </w:rPr>
        <w:t xml:space="preserve">должностного </w:t>
      </w:r>
      <w:r w:rsidRPr="00BF4877" w:rsidR="003A0359">
        <w:rPr>
          <w:color w:val="000000"/>
          <w:spacing w:val="-3"/>
          <w:sz w:val="28"/>
          <w:szCs w:val="28"/>
        </w:rPr>
        <w:t xml:space="preserve">лица – </w:t>
      </w:r>
      <w:r w:rsidRPr="00BF4877" w:rsidR="00F237F8">
        <w:rPr>
          <w:color w:val="000000"/>
          <w:spacing w:val="-3"/>
          <w:sz w:val="28"/>
          <w:szCs w:val="28"/>
        </w:rPr>
        <w:t xml:space="preserve">начальника управления </w:t>
      </w:r>
      <w:r w:rsidRPr="00BF4877" w:rsidR="00011C1F">
        <w:rPr>
          <w:color w:val="000000"/>
          <w:spacing w:val="-3"/>
          <w:sz w:val="28"/>
          <w:szCs w:val="28"/>
        </w:rPr>
        <w:t xml:space="preserve">дорожного хозяйства и транспорта </w:t>
      </w:r>
      <w:r w:rsidRPr="00BF4877" w:rsidR="00F237F8">
        <w:rPr>
          <w:color w:val="000000"/>
          <w:spacing w:val="-3"/>
          <w:sz w:val="28"/>
          <w:szCs w:val="28"/>
        </w:rPr>
        <w:t>администрации г.</w:t>
      </w:r>
      <w:r w:rsidRPr="00BF4877" w:rsidR="00011C1F">
        <w:rPr>
          <w:color w:val="000000"/>
          <w:spacing w:val="-3"/>
          <w:sz w:val="28"/>
          <w:szCs w:val="28"/>
        </w:rPr>
        <w:t xml:space="preserve"> </w:t>
      </w:r>
      <w:r w:rsidRPr="00BF4877" w:rsidR="00F237F8">
        <w:rPr>
          <w:color w:val="000000"/>
          <w:spacing w:val="-3"/>
          <w:sz w:val="28"/>
          <w:szCs w:val="28"/>
        </w:rPr>
        <w:t>Лангепаса</w:t>
      </w:r>
      <w:r w:rsidRPr="00BF4877" w:rsidR="00F237F8">
        <w:rPr>
          <w:color w:val="000000"/>
          <w:spacing w:val="-3"/>
          <w:sz w:val="28"/>
          <w:szCs w:val="28"/>
        </w:rPr>
        <w:t xml:space="preserve"> </w:t>
      </w:r>
      <w:r w:rsidRPr="00BF4877" w:rsidR="00011C1F">
        <w:rPr>
          <w:color w:val="000000"/>
          <w:spacing w:val="-3"/>
          <w:sz w:val="28"/>
          <w:szCs w:val="28"/>
        </w:rPr>
        <w:t>Лопарева Дмитрия Александровича</w:t>
      </w:r>
      <w:r w:rsidRPr="00BF4877" w:rsidR="00064F93">
        <w:rPr>
          <w:color w:val="000000"/>
          <w:spacing w:val="-4"/>
          <w:sz w:val="28"/>
          <w:szCs w:val="28"/>
        </w:rPr>
        <w:t xml:space="preserve">, </w:t>
      </w:r>
      <w:r w:rsidR="00DC6DE9">
        <w:rPr>
          <w:color w:val="000000"/>
          <w:spacing w:val="-4"/>
          <w:sz w:val="28"/>
          <w:szCs w:val="28"/>
        </w:rPr>
        <w:t>*</w:t>
      </w:r>
    </w:p>
    <w:p w:rsidR="00064F93" w:rsidRPr="00BF4877" w:rsidP="00BF4877">
      <w:pPr>
        <w:widowControl w:val="0"/>
        <w:suppressAutoHyphens/>
        <w:ind w:firstLine="708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по </w:t>
      </w:r>
      <w:r w:rsidRPr="00BF4877" w:rsidR="00647237">
        <w:rPr>
          <w:color w:val="000000"/>
          <w:sz w:val="28"/>
          <w:szCs w:val="28"/>
        </w:rPr>
        <w:t xml:space="preserve">статье </w:t>
      </w:r>
      <w:r w:rsidRPr="00BF4877">
        <w:rPr>
          <w:color w:val="000000"/>
          <w:sz w:val="28"/>
          <w:szCs w:val="28"/>
        </w:rPr>
        <w:t>15.1</w:t>
      </w:r>
      <w:r w:rsidRPr="00BF4877" w:rsidR="00EF5909">
        <w:rPr>
          <w:color w:val="000000"/>
          <w:sz w:val="28"/>
          <w:szCs w:val="28"/>
        </w:rPr>
        <w:t>5.</w:t>
      </w:r>
      <w:r w:rsidRPr="00BF4877" w:rsidR="00647237">
        <w:rPr>
          <w:color w:val="000000"/>
          <w:sz w:val="28"/>
          <w:szCs w:val="28"/>
        </w:rPr>
        <w:t>15</w:t>
      </w:r>
      <w:r w:rsidRPr="00BF4877">
        <w:rPr>
          <w:color w:val="000000"/>
          <w:sz w:val="28"/>
          <w:szCs w:val="28"/>
        </w:rPr>
        <w:t xml:space="preserve"> КоАП РФ,</w:t>
      </w:r>
    </w:p>
    <w:p w:rsidR="00F57FE5" w:rsidRPr="00BF4877" w:rsidP="00BF4877">
      <w:pPr>
        <w:widowControl w:val="0"/>
        <w:suppressAutoHyphens/>
        <w:ind w:firstLine="708"/>
        <w:contextualSpacing/>
        <w:jc w:val="both"/>
        <w:rPr>
          <w:color w:val="000000"/>
          <w:sz w:val="28"/>
          <w:szCs w:val="28"/>
        </w:rPr>
      </w:pPr>
    </w:p>
    <w:p w:rsidR="00656577" w:rsidRPr="00BF4877" w:rsidP="00BF4877">
      <w:pPr>
        <w:widowControl w:val="0"/>
        <w:suppressAutoHyphens/>
        <w:contextualSpacing/>
        <w:jc w:val="center"/>
        <w:rPr>
          <w:color w:val="000000"/>
          <w:sz w:val="28"/>
          <w:szCs w:val="28"/>
        </w:rPr>
      </w:pPr>
      <w:r w:rsidRPr="00BF4877">
        <w:rPr>
          <w:color w:val="000000"/>
          <w:sz w:val="28"/>
          <w:szCs w:val="28"/>
        </w:rPr>
        <w:t>установил</w:t>
      </w:r>
      <w:r w:rsidRPr="00BF4877">
        <w:rPr>
          <w:color w:val="000000"/>
          <w:sz w:val="28"/>
          <w:szCs w:val="28"/>
        </w:rPr>
        <w:t>:</w:t>
      </w:r>
    </w:p>
    <w:p w:rsidR="00AA65EF" w:rsidRPr="00BF4877" w:rsidP="00BF4877">
      <w:pPr>
        <w:widowControl w:val="0"/>
        <w:suppressAutoHyphens/>
        <w:contextualSpacing/>
        <w:jc w:val="center"/>
        <w:rPr>
          <w:color w:val="000000"/>
          <w:sz w:val="28"/>
          <w:szCs w:val="28"/>
        </w:rPr>
      </w:pPr>
    </w:p>
    <w:p w:rsidR="000B5D4F" w:rsidRPr="00BF4877" w:rsidP="00BF4877">
      <w:pPr>
        <w:ind w:firstLine="709"/>
        <w:jc w:val="both"/>
        <w:rPr>
          <w:bCs/>
          <w:sz w:val="28"/>
          <w:szCs w:val="28"/>
        </w:rPr>
      </w:pPr>
      <w:r w:rsidRPr="00BF4877">
        <w:rPr>
          <w:color w:val="000000"/>
          <w:spacing w:val="-3"/>
          <w:sz w:val="28"/>
          <w:szCs w:val="28"/>
        </w:rPr>
        <w:t xml:space="preserve">начальник </w:t>
      </w:r>
      <w:r w:rsidRPr="00BF4877" w:rsidR="003536E2">
        <w:rPr>
          <w:color w:val="000000"/>
          <w:spacing w:val="-3"/>
          <w:sz w:val="28"/>
          <w:szCs w:val="28"/>
        </w:rPr>
        <w:t xml:space="preserve">управления дорожного хозяйства и транспорта администрации </w:t>
      </w:r>
      <w:r w:rsidRPr="00BF4877" w:rsidR="003536E2">
        <w:rPr>
          <w:color w:val="000000"/>
          <w:spacing w:val="-3"/>
          <w:sz w:val="28"/>
          <w:szCs w:val="28"/>
        </w:rPr>
        <w:t>г.Лангепаса</w:t>
      </w:r>
      <w:r w:rsidRPr="00BF4877" w:rsidR="003536E2">
        <w:rPr>
          <w:color w:val="000000"/>
          <w:spacing w:val="-3"/>
          <w:sz w:val="28"/>
          <w:szCs w:val="28"/>
        </w:rPr>
        <w:t xml:space="preserve"> Лопарев Д.А.</w:t>
      </w:r>
      <w:r w:rsidRPr="00BF4877" w:rsidR="001365A9">
        <w:rPr>
          <w:color w:val="000000"/>
          <w:spacing w:val="-4"/>
          <w:sz w:val="28"/>
          <w:szCs w:val="28"/>
        </w:rPr>
        <w:t xml:space="preserve">, исполняя свои должностные обязанности </w:t>
      </w:r>
      <w:r w:rsidRPr="00BF4877" w:rsidR="00DF589E">
        <w:rPr>
          <w:color w:val="000000"/>
          <w:spacing w:val="-4"/>
          <w:sz w:val="28"/>
          <w:szCs w:val="28"/>
        </w:rPr>
        <w:t xml:space="preserve">в д. 35 по ул. Ленина </w:t>
      </w:r>
      <w:r w:rsidRPr="00BF4877" w:rsidR="00F6552D">
        <w:rPr>
          <w:color w:val="000000"/>
          <w:spacing w:val="-4"/>
          <w:sz w:val="28"/>
          <w:szCs w:val="28"/>
        </w:rPr>
        <w:t>г.Лангепас</w:t>
      </w:r>
      <w:r w:rsidRPr="00BF4877" w:rsidR="00DF589E">
        <w:rPr>
          <w:color w:val="000000"/>
          <w:spacing w:val="-4"/>
          <w:sz w:val="28"/>
          <w:szCs w:val="28"/>
        </w:rPr>
        <w:t>а</w:t>
      </w:r>
      <w:r w:rsidRPr="00BF4877" w:rsidR="00F6552D">
        <w:rPr>
          <w:color w:val="000000"/>
          <w:spacing w:val="-4"/>
          <w:sz w:val="28"/>
          <w:szCs w:val="28"/>
        </w:rPr>
        <w:t xml:space="preserve">, </w:t>
      </w:r>
      <w:r w:rsidRPr="00BF4877" w:rsidR="00CD4864">
        <w:rPr>
          <w:color w:val="000000"/>
          <w:spacing w:val="-4"/>
          <w:sz w:val="28"/>
          <w:szCs w:val="28"/>
        </w:rPr>
        <w:t>21.04.2023 и 02.12.2023 допустил нарушение порядка формирования муниципального задания</w:t>
      </w:r>
      <w:r w:rsidRPr="00524340" w:rsidR="00524340">
        <w:rPr>
          <w:color w:val="000000"/>
          <w:spacing w:val="-4"/>
          <w:sz w:val="28"/>
          <w:szCs w:val="28"/>
        </w:rPr>
        <w:t xml:space="preserve"> </w:t>
      </w:r>
      <w:r w:rsidRPr="00BF4877" w:rsidR="00524340">
        <w:rPr>
          <w:color w:val="000000"/>
          <w:spacing w:val="-4"/>
          <w:sz w:val="28"/>
          <w:szCs w:val="28"/>
        </w:rPr>
        <w:t xml:space="preserve">на 2023 г. для </w:t>
      </w:r>
      <w:r w:rsidRPr="00BF4877" w:rsidR="00524340">
        <w:rPr>
          <w:color w:val="000000"/>
          <w:spacing w:val="-4"/>
          <w:sz w:val="28"/>
          <w:szCs w:val="28"/>
        </w:rPr>
        <w:t>Лангепасского</w:t>
      </w:r>
      <w:r w:rsidRPr="00BF4877" w:rsidR="00524340">
        <w:rPr>
          <w:color w:val="000000"/>
          <w:spacing w:val="-4"/>
          <w:sz w:val="28"/>
          <w:szCs w:val="28"/>
        </w:rPr>
        <w:t xml:space="preserve"> городского муниципального бюджетного учреждения</w:t>
      </w:r>
      <w:r w:rsidRPr="00BF4877" w:rsidR="00524340">
        <w:rPr>
          <w:color w:val="000000"/>
          <w:spacing w:val="-4"/>
          <w:sz w:val="28"/>
          <w:szCs w:val="28"/>
        </w:rPr>
        <w:t xml:space="preserve"> «Дорожно-эксплуатационное управление</w:t>
      </w:r>
      <w:r w:rsidRPr="00BF4877" w:rsidR="00524340">
        <w:rPr>
          <w:spacing w:val="-4"/>
          <w:sz w:val="28"/>
          <w:szCs w:val="28"/>
        </w:rPr>
        <w:t>»</w:t>
      </w:r>
      <w:r w:rsidRPr="00BF4877" w:rsidR="00CD4864">
        <w:rPr>
          <w:color w:val="000000"/>
          <w:spacing w:val="-4"/>
          <w:sz w:val="28"/>
          <w:szCs w:val="28"/>
        </w:rPr>
        <w:t>, не разместив в установленные п. 8 Порядка формирования (изменения) муниципального задания на оказание муниципальных услуг (выполнение работ) в отношении муниципальных бюджетных</w:t>
      </w:r>
      <w:r w:rsidRPr="00BF4877" w:rsidR="00421D53">
        <w:rPr>
          <w:color w:val="000000"/>
          <w:spacing w:val="-4"/>
          <w:sz w:val="28"/>
          <w:szCs w:val="28"/>
        </w:rPr>
        <w:t xml:space="preserve">, автономных, казенных </w:t>
      </w:r>
      <w:r w:rsidRPr="00BF4877" w:rsidR="00CD4864">
        <w:rPr>
          <w:color w:val="000000"/>
          <w:spacing w:val="-4"/>
          <w:sz w:val="28"/>
          <w:szCs w:val="28"/>
        </w:rPr>
        <w:t xml:space="preserve">учреждений </w:t>
      </w:r>
      <w:r w:rsidRPr="00BF4877" w:rsidR="00421D53">
        <w:rPr>
          <w:color w:val="000000"/>
          <w:spacing w:val="-4"/>
          <w:sz w:val="28"/>
          <w:szCs w:val="28"/>
        </w:rPr>
        <w:t>г.Лангепаса</w:t>
      </w:r>
      <w:r w:rsidRPr="00BF4877" w:rsidR="00421D53">
        <w:rPr>
          <w:color w:val="000000"/>
          <w:spacing w:val="-4"/>
          <w:sz w:val="28"/>
          <w:szCs w:val="28"/>
        </w:rPr>
        <w:t xml:space="preserve"> (утв. Постановлением Администрации г. </w:t>
      </w:r>
      <w:r w:rsidRPr="00BF4877" w:rsidR="00421D53">
        <w:rPr>
          <w:color w:val="000000"/>
          <w:spacing w:val="-4"/>
          <w:sz w:val="28"/>
          <w:szCs w:val="28"/>
        </w:rPr>
        <w:t>Лангепаса</w:t>
      </w:r>
      <w:r w:rsidRPr="00BF4877" w:rsidR="00421D53">
        <w:rPr>
          <w:color w:val="000000"/>
          <w:spacing w:val="-4"/>
          <w:sz w:val="28"/>
          <w:szCs w:val="28"/>
        </w:rPr>
        <w:t xml:space="preserve"> от 05.07.2017 № 1001) сроки </w:t>
      </w:r>
      <w:r w:rsidRPr="00BF4877" w:rsidR="00CD4864">
        <w:rPr>
          <w:color w:val="000000"/>
          <w:spacing w:val="-4"/>
          <w:sz w:val="28"/>
          <w:szCs w:val="28"/>
        </w:rPr>
        <w:t>отчет об исполнении муниципального задания за 1 квартал 2023 г.</w:t>
      </w:r>
      <w:r w:rsidRPr="00BF4877" w:rsidR="00421D53">
        <w:rPr>
          <w:color w:val="000000"/>
          <w:spacing w:val="-4"/>
          <w:sz w:val="28"/>
          <w:szCs w:val="28"/>
        </w:rPr>
        <w:t xml:space="preserve"> (до 20.04.2023)</w:t>
      </w:r>
      <w:r w:rsidRPr="00BF4877" w:rsidR="00CD4864">
        <w:rPr>
          <w:color w:val="000000"/>
          <w:spacing w:val="-4"/>
          <w:sz w:val="28"/>
          <w:szCs w:val="28"/>
        </w:rPr>
        <w:t>, предварительный отчет об исполнении муниципального задания за 2023 г.</w:t>
      </w:r>
      <w:r w:rsidRPr="00BF4877" w:rsidR="00421D53">
        <w:rPr>
          <w:color w:val="000000"/>
          <w:spacing w:val="-4"/>
          <w:sz w:val="28"/>
          <w:szCs w:val="28"/>
        </w:rPr>
        <w:t xml:space="preserve"> (до 01.12.2023). </w:t>
      </w:r>
      <w:r w:rsidRPr="00BF4877" w:rsidR="003C0CBB">
        <w:rPr>
          <w:color w:val="000000"/>
          <w:spacing w:val="-4"/>
          <w:sz w:val="28"/>
          <w:szCs w:val="28"/>
        </w:rPr>
        <w:t xml:space="preserve">Он же, должностное лицо Лопарев Д.А., 29.12.2023 допустил нарушение </w:t>
      </w:r>
      <w:r w:rsidRPr="00BF4877" w:rsidR="00A347D8">
        <w:rPr>
          <w:color w:val="000000"/>
          <w:spacing w:val="-4"/>
          <w:sz w:val="28"/>
          <w:szCs w:val="28"/>
        </w:rPr>
        <w:t>п. 28 П</w:t>
      </w:r>
      <w:r w:rsidRPr="00BF4877" w:rsidR="003C0CBB">
        <w:rPr>
          <w:color w:val="000000"/>
          <w:spacing w:val="-4"/>
          <w:sz w:val="28"/>
          <w:szCs w:val="28"/>
        </w:rPr>
        <w:t>орядка финансового обеспечения вып</w:t>
      </w:r>
      <w:r w:rsidRPr="00BF4877" w:rsidR="00A347D8">
        <w:rPr>
          <w:color w:val="000000"/>
          <w:spacing w:val="-4"/>
          <w:sz w:val="28"/>
          <w:szCs w:val="28"/>
        </w:rPr>
        <w:t xml:space="preserve">олнения муниципального задания муниципальными учреждениями (утв. Постановлением Администрации г. </w:t>
      </w:r>
      <w:r w:rsidRPr="00BF4877" w:rsidR="00A347D8">
        <w:rPr>
          <w:color w:val="000000"/>
          <w:spacing w:val="-4"/>
          <w:sz w:val="28"/>
          <w:szCs w:val="28"/>
        </w:rPr>
        <w:t>Лангепаса</w:t>
      </w:r>
      <w:r w:rsidRPr="00BF4877" w:rsidR="00A347D8">
        <w:rPr>
          <w:color w:val="000000"/>
          <w:spacing w:val="-4"/>
          <w:sz w:val="28"/>
          <w:szCs w:val="28"/>
        </w:rPr>
        <w:t xml:space="preserve"> от 16.11.2015 № 1861</w:t>
      </w:r>
      <w:r w:rsidRPr="00BF4877" w:rsidR="00A347D8">
        <w:rPr>
          <w:spacing w:val="-4"/>
          <w:sz w:val="28"/>
          <w:szCs w:val="28"/>
        </w:rPr>
        <w:t xml:space="preserve">), </w:t>
      </w:r>
      <w:r w:rsidRPr="00BF4877" w:rsidR="00E508F8">
        <w:rPr>
          <w:spacing w:val="-4"/>
          <w:sz w:val="28"/>
          <w:szCs w:val="28"/>
        </w:rPr>
        <w:t xml:space="preserve">согласовав </w:t>
      </w:r>
      <w:r w:rsidRPr="00BF4877" w:rsidR="00A347D8">
        <w:rPr>
          <w:spacing w:val="-4"/>
          <w:sz w:val="28"/>
          <w:szCs w:val="28"/>
        </w:rPr>
        <w:t>29</w:t>
      </w:r>
      <w:r w:rsidRPr="00BF4877" w:rsidR="00A347D8">
        <w:rPr>
          <w:color w:val="000000"/>
          <w:spacing w:val="-4"/>
          <w:sz w:val="28"/>
          <w:szCs w:val="28"/>
        </w:rPr>
        <w:t>.12.2023</w:t>
      </w:r>
      <w:r w:rsidRPr="00BF4877" w:rsidR="00E508F8">
        <w:rPr>
          <w:color w:val="000000"/>
          <w:spacing w:val="-4"/>
          <w:sz w:val="28"/>
          <w:szCs w:val="28"/>
        </w:rPr>
        <w:t xml:space="preserve"> расчет стоимости единицы для выполнения муниципального задания на </w:t>
      </w:r>
      <w:r w:rsidRPr="00BF4877" w:rsidR="00E508F8">
        <w:rPr>
          <w:spacing w:val="-4"/>
          <w:sz w:val="28"/>
          <w:szCs w:val="28"/>
        </w:rPr>
        <w:t xml:space="preserve">2023 по </w:t>
      </w:r>
      <w:r w:rsidRPr="00BF4877" w:rsidR="00E508F8">
        <w:rPr>
          <w:spacing w:val="-4"/>
          <w:sz w:val="28"/>
          <w:szCs w:val="28"/>
        </w:rPr>
        <w:t>Лангепасскому</w:t>
      </w:r>
      <w:r w:rsidRPr="00BF4877" w:rsidR="00E508F8">
        <w:rPr>
          <w:spacing w:val="-4"/>
          <w:sz w:val="28"/>
          <w:szCs w:val="28"/>
        </w:rPr>
        <w:t xml:space="preserve"> городскому муниципальному бюджетному учреждению «Дорожно-эксплуатационное управление» с</w:t>
      </w:r>
      <w:r w:rsidRPr="00BF4877" w:rsidR="00E508F8">
        <w:rPr>
          <w:color w:val="FF0000"/>
          <w:spacing w:val="-4"/>
          <w:sz w:val="28"/>
          <w:szCs w:val="28"/>
        </w:rPr>
        <w:t xml:space="preserve"> </w:t>
      </w:r>
      <w:r w:rsidRPr="00BF4877" w:rsidR="00A347D8">
        <w:rPr>
          <w:color w:val="000000"/>
          <w:spacing w:val="-4"/>
          <w:sz w:val="28"/>
          <w:szCs w:val="28"/>
        </w:rPr>
        <w:t>измененны</w:t>
      </w:r>
      <w:r w:rsidRPr="00BF4877" w:rsidR="00E508F8">
        <w:rPr>
          <w:color w:val="000000"/>
          <w:spacing w:val="-4"/>
          <w:sz w:val="28"/>
          <w:szCs w:val="28"/>
        </w:rPr>
        <w:t xml:space="preserve">ми значениями </w:t>
      </w:r>
      <w:r w:rsidRPr="00BF4877" w:rsidR="00A347D8">
        <w:rPr>
          <w:color w:val="000000"/>
          <w:spacing w:val="-4"/>
          <w:sz w:val="28"/>
          <w:szCs w:val="28"/>
        </w:rPr>
        <w:t xml:space="preserve">нормативных затрат на </w:t>
      </w:r>
      <w:r w:rsidRPr="00BF4877" w:rsidR="00A347D8">
        <w:rPr>
          <w:spacing w:val="-4"/>
          <w:sz w:val="28"/>
          <w:szCs w:val="28"/>
        </w:rPr>
        <w:t>выполнение работ</w:t>
      </w:r>
      <w:r w:rsidR="005B36EB">
        <w:rPr>
          <w:spacing w:val="-4"/>
          <w:sz w:val="28"/>
          <w:szCs w:val="28"/>
        </w:rPr>
        <w:t xml:space="preserve"> (в диапазоне от – 84,59 % до + 138,15 %)</w:t>
      </w:r>
      <w:r w:rsidRPr="00BF4877" w:rsidR="00E508F8">
        <w:rPr>
          <w:spacing w:val="-4"/>
          <w:sz w:val="28"/>
          <w:szCs w:val="28"/>
        </w:rPr>
        <w:t xml:space="preserve">, в отсутствии </w:t>
      </w:r>
      <w:r w:rsidRPr="00BF4877" w:rsidR="003E273A">
        <w:rPr>
          <w:spacing w:val="-4"/>
          <w:sz w:val="28"/>
          <w:szCs w:val="28"/>
        </w:rPr>
        <w:t xml:space="preserve">пропорциональных </w:t>
      </w:r>
      <w:r w:rsidRPr="00BF4877" w:rsidR="00E508F8">
        <w:rPr>
          <w:spacing w:val="-4"/>
          <w:sz w:val="28"/>
          <w:szCs w:val="28"/>
        </w:rPr>
        <w:t>изменени</w:t>
      </w:r>
      <w:r w:rsidRPr="00BF4877" w:rsidR="003A4D6A">
        <w:rPr>
          <w:spacing w:val="-4"/>
          <w:sz w:val="28"/>
          <w:szCs w:val="28"/>
        </w:rPr>
        <w:t>й</w:t>
      </w:r>
      <w:r w:rsidRPr="00BF4877" w:rsidR="00E508F8">
        <w:rPr>
          <w:spacing w:val="-4"/>
          <w:sz w:val="28"/>
          <w:szCs w:val="28"/>
        </w:rPr>
        <w:t xml:space="preserve"> фонда оплаты труда</w:t>
      </w:r>
      <w:r w:rsidR="005B36EB">
        <w:rPr>
          <w:spacing w:val="-4"/>
          <w:sz w:val="28"/>
          <w:szCs w:val="28"/>
        </w:rPr>
        <w:t xml:space="preserve"> (увеличение на 5,5 % 01.10.2023)</w:t>
      </w:r>
      <w:r w:rsidRPr="00BF4877" w:rsidR="00AC3258">
        <w:rPr>
          <w:spacing w:val="-4"/>
          <w:sz w:val="28"/>
          <w:szCs w:val="28"/>
        </w:rPr>
        <w:t xml:space="preserve">. </w:t>
      </w:r>
      <w:r w:rsidR="00524340">
        <w:rPr>
          <w:spacing w:val="-4"/>
          <w:sz w:val="28"/>
          <w:szCs w:val="28"/>
        </w:rPr>
        <w:t xml:space="preserve">Тем самым </w:t>
      </w:r>
      <w:r w:rsidRPr="00BF4877">
        <w:rPr>
          <w:color w:val="000000"/>
          <w:spacing w:val="-3"/>
          <w:sz w:val="28"/>
          <w:szCs w:val="28"/>
        </w:rPr>
        <w:t>Лопарев Д.А.</w:t>
      </w:r>
      <w:r w:rsidRPr="00BF4877" w:rsidR="005233AF">
        <w:rPr>
          <w:spacing w:val="-3"/>
          <w:sz w:val="28"/>
          <w:szCs w:val="28"/>
        </w:rPr>
        <w:t xml:space="preserve"> совершил административное правонарушение, предусмотренное </w:t>
      </w:r>
      <w:r w:rsidRPr="00BF4877">
        <w:rPr>
          <w:spacing w:val="-3"/>
          <w:sz w:val="28"/>
          <w:szCs w:val="28"/>
        </w:rPr>
        <w:t>с</w:t>
      </w:r>
      <w:r w:rsidRPr="00BF4877" w:rsidR="005233AF">
        <w:rPr>
          <w:spacing w:val="-3"/>
          <w:sz w:val="28"/>
          <w:szCs w:val="28"/>
        </w:rPr>
        <w:t>т</w:t>
      </w:r>
      <w:r w:rsidR="00524340">
        <w:rPr>
          <w:spacing w:val="-3"/>
          <w:sz w:val="28"/>
          <w:szCs w:val="28"/>
        </w:rPr>
        <w:t xml:space="preserve">атьей </w:t>
      </w:r>
      <w:r w:rsidRPr="00BF4877" w:rsidR="005233AF">
        <w:rPr>
          <w:spacing w:val="-3"/>
          <w:sz w:val="28"/>
          <w:szCs w:val="28"/>
        </w:rPr>
        <w:t>15.15.</w:t>
      </w:r>
      <w:r w:rsidRPr="00BF4877">
        <w:rPr>
          <w:spacing w:val="-3"/>
          <w:sz w:val="28"/>
          <w:szCs w:val="28"/>
        </w:rPr>
        <w:t>15</w:t>
      </w:r>
      <w:r w:rsidRPr="00BF4877" w:rsidR="005233AF">
        <w:rPr>
          <w:spacing w:val="-3"/>
          <w:sz w:val="28"/>
          <w:szCs w:val="28"/>
        </w:rPr>
        <w:t xml:space="preserve"> КоАП РФ </w:t>
      </w:r>
      <w:r w:rsidRPr="00BF4877" w:rsidR="008F3C3A">
        <w:rPr>
          <w:spacing w:val="-3"/>
          <w:sz w:val="28"/>
          <w:szCs w:val="28"/>
        </w:rPr>
        <w:t>–</w:t>
      </w:r>
      <w:r w:rsidRPr="00BF4877" w:rsidR="005233AF">
        <w:rPr>
          <w:spacing w:val="-3"/>
          <w:sz w:val="28"/>
          <w:szCs w:val="28"/>
        </w:rPr>
        <w:t xml:space="preserve"> </w:t>
      </w:r>
      <w:r w:rsidRPr="00BF4877">
        <w:rPr>
          <w:sz w:val="28"/>
          <w:szCs w:val="28"/>
        </w:rPr>
        <w:t>нарушение</w:t>
      </w:r>
      <w:r w:rsidRPr="00BF4877" w:rsidR="008F3C3A">
        <w:rPr>
          <w:sz w:val="28"/>
          <w:szCs w:val="28"/>
        </w:rPr>
        <w:t xml:space="preserve"> </w:t>
      </w:r>
      <w:hyperlink r:id="rId5" w:anchor="/document/12112604/entry/6923" w:history="1">
        <w:r w:rsidRPr="00BF4877">
          <w:rPr>
            <w:rStyle w:val="Hyperlink"/>
            <w:color w:val="auto"/>
            <w:sz w:val="28"/>
            <w:szCs w:val="28"/>
            <w:u w:val="none"/>
          </w:rPr>
          <w:t>порядка</w:t>
        </w:r>
      </w:hyperlink>
      <w:r w:rsidRPr="00BF4877" w:rsidR="008F3C3A">
        <w:rPr>
          <w:sz w:val="28"/>
          <w:szCs w:val="28"/>
        </w:rPr>
        <w:t xml:space="preserve"> </w:t>
      </w:r>
      <w:r w:rsidRPr="00BF4877">
        <w:rPr>
          <w:sz w:val="28"/>
          <w:szCs w:val="28"/>
        </w:rPr>
        <w:t>формирования</w:t>
      </w:r>
      <w:r w:rsidRPr="00BF4877" w:rsidR="008F3C3A">
        <w:rPr>
          <w:sz w:val="28"/>
          <w:szCs w:val="28"/>
        </w:rPr>
        <w:t xml:space="preserve"> </w:t>
      </w:r>
      <w:r w:rsidRPr="00BF4877">
        <w:rPr>
          <w:sz w:val="28"/>
          <w:szCs w:val="28"/>
        </w:rPr>
        <w:t>и финансового обеспечения выполнения муниципального задания, за исключением случаев, предусмотренных </w:t>
      </w:r>
      <w:hyperlink r:id="rId5" w:anchor="/document/12125267/entry/1514" w:history="1">
        <w:r w:rsidRPr="00BF4877">
          <w:rPr>
            <w:rStyle w:val="Hyperlink"/>
            <w:color w:val="auto"/>
            <w:sz w:val="28"/>
            <w:szCs w:val="28"/>
            <w:u w:val="none"/>
          </w:rPr>
          <w:t>статьей 15.14</w:t>
        </w:r>
      </w:hyperlink>
      <w:r w:rsidRPr="00BF4877">
        <w:rPr>
          <w:sz w:val="28"/>
          <w:szCs w:val="28"/>
        </w:rPr>
        <w:t> </w:t>
      </w:r>
      <w:r w:rsidRPr="00BF4877" w:rsidR="00A2356A">
        <w:rPr>
          <w:sz w:val="28"/>
          <w:szCs w:val="28"/>
        </w:rPr>
        <w:t>КоАП РФ</w:t>
      </w:r>
      <w:r w:rsidRPr="00BF4877">
        <w:rPr>
          <w:sz w:val="28"/>
          <w:szCs w:val="28"/>
        </w:rPr>
        <w:t xml:space="preserve">. </w:t>
      </w:r>
    </w:p>
    <w:p w:rsidR="00D66BB0" w:rsidRPr="00BF4877" w:rsidP="00BF4877">
      <w:pPr>
        <w:widowControl w:val="0"/>
        <w:shd w:val="clear" w:color="auto" w:fill="FFFFFF"/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 w:rsidRPr="00BF4877">
        <w:rPr>
          <w:color w:val="000000"/>
          <w:sz w:val="28"/>
          <w:szCs w:val="28"/>
        </w:rPr>
        <w:t xml:space="preserve">В судебном заседании </w:t>
      </w:r>
      <w:r w:rsidRPr="00BF4877" w:rsidR="00AC3258">
        <w:rPr>
          <w:color w:val="000000"/>
          <w:spacing w:val="-4"/>
          <w:sz w:val="28"/>
          <w:szCs w:val="28"/>
        </w:rPr>
        <w:t>Лопарев Д.А.</w:t>
      </w:r>
      <w:r w:rsidRPr="00BF4877" w:rsidR="00E46D95">
        <w:rPr>
          <w:color w:val="000000"/>
          <w:spacing w:val="-4"/>
          <w:sz w:val="28"/>
          <w:szCs w:val="28"/>
        </w:rPr>
        <w:t xml:space="preserve"> вину в совершении правонарушения</w:t>
      </w:r>
      <w:r w:rsidRPr="00BF4877" w:rsidR="00AC3258">
        <w:rPr>
          <w:color w:val="000000"/>
          <w:spacing w:val="-4"/>
          <w:sz w:val="28"/>
          <w:szCs w:val="28"/>
        </w:rPr>
        <w:t xml:space="preserve"> не признал.</w:t>
      </w:r>
      <w:r w:rsidRPr="00BF4877" w:rsidR="00753688">
        <w:rPr>
          <w:color w:val="000000"/>
          <w:spacing w:val="-4"/>
          <w:sz w:val="28"/>
          <w:szCs w:val="28"/>
        </w:rPr>
        <w:t xml:space="preserve"> Представил письменные возражения и пояснил, что </w:t>
      </w:r>
      <w:r w:rsidR="008D5650">
        <w:rPr>
          <w:color w:val="000000"/>
          <w:spacing w:val="-4"/>
          <w:sz w:val="28"/>
          <w:szCs w:val="28"/>
        </w:rPr>
        <w:t>ф</w:t>
      </w:r>
      <w:r w:rsidRPr="00BF4877" w:rsidR="00753688">
        <w:rPr>
          <w:sz w:val="28"/>
          <w:szCs w:val="28"/>
        </w:rPr>
        <w:t xml:space="preserve">ормировать </w:t>
      </w:r>
      <w:r w:rsidRPr="00BF4877" w:rsidR="00753688">
        <w:rPr>
          <w:sz w:val="28"/>
          <w:szCs w:val="28"/>
        </w:rPr>
        <w:t>муниципальное задание</w:t>
      </w:r>
      <w:r w:rsidR="008D5650">
        <w:rPr>
          <w:sz w:val="28"/>
          <w:szCs w:val="28"/>
        </w:rPr>
        <w:t xml:space="preserve"> возглавляемое им управление </w:t>
      </w:r>
      <w:r w:rsidRPr="00BF4877" w:rsidR="00753688">
        <w:rPr>
          <w:sz w:val="28"/>
          <w:szCs w:val="28"/>
        </w:rPr>
        <w:t xml:space="preserve">не должно, поскольку такая обязанность вменена учредителю </w:t>
      </w:r>
      <w:r w:rsidRPr="00BF4877" w:rsidR="00753688">
        <w:rPr>
          <w:spacing w:val="-4"/>
          <w:sz w:val="28"/>
          <w:szCs w:val="28"/>
        </w:rPr>
        <w:t xml:space="preserve">ЛГ МБУ «ДЭУ» - Комитету муниципального </w:t>
      </w:r>
      <w:r w:rsidRPr="00BF4877" w:rsidR="00753688">
        <w:rPr>
          <w:spacing w:val="-4"/>
          <w:sz w:val="28"/>
          <w:szCs w:val="28"/>
        </w:rPr>
        <w:t xml:space="preserve">имущества администрации г. </w:t>
      </w:r>
      <w:r w:rsidRPr="00BF4877" w:rsidR="00753688">
        <w:rPr>
          <w:spacing w:val="-4"/>
          <w:sz w:val="28"/>
          <w:szCs w:val="28"/>
        </w:rPr>
        <w:t>Лангепаса</w:t>
      </w:r>
      <w:r w:rsidRPr="00BF4877" w:rsidR="0057406E">
        <w:rPr>
          <w:color w:val="000000"/>
          <w:spacing w:val="-4"/>
          <w:sz w:val="28"/>
          <w:szCs w:val="28"/>
        </w:rPr>
        <w:t>. Персонально за формирование муниципального задания</w:t>
      </w:r>
      <w:r w:rsidR="008D5650">
        <w:rPr>
          <w:color w:val="000000"/>
          <w:spacing w:val="-4"/>
          <w:sz w:val="28"/>
          <w:szCs w:val="28"/>
        </w:rPr>
        <w:t xml:space="preserve"> </w:t>
      </w:r>
      <w:r w:rsidRPr="00BF4877" w:rsidR="008D5650">
        <w:rPr>
          <w:color w:val="000000"/>
          <w:spacing w:val="-4"/>
          <w:sz w:val="28"/>
          <w:szCs w:val="28"/>
        </w:rPr>
        <w:t>он не отвечает</w:t>
      </w:r>
      <w:r w:rsidRPr="00BF4877" w:rsidR="0057406E">
        <w:rPr>
          <w:color w:val="000000"/>
          <w:spacing w:val="-4"/>
          <w:sz w:val="28"/>
          <w:szCs w:val="28"/>
        </w:rPr>
        <w:t>. Предоставление финансовых средств на выполнение муниципа</w:t>
      </w:r>
      <w:r w:rsidRPr="00BF4877" w:rsidR="008F3C3A">
        <w:rPr>
          <w:color w:val="000000"/>
          <w:spacing w:val="-4"/>
          <w:sz w:val="28"/>
          <w:szCs w:val="28"/>
        </w:rPr>
        <w:t>льного задания осуществляет КУМИ, следовательно, получение отчетности об исполнении муниципального задания,</w:t>
      </w:r>
      <w:r w:rsidRPr="00BF4877" w:rsidR="00C45B2D">
        <w:rPr>
          <w:color w:val="000000"/>
          <w:spacing w:val="-4"/>
          <w:sz w:val="28"/>
          <w:szCs w:val="28"/>
        </w:rPr>
        <w:t xml:space="preserve"> подготовку </w:t>
      </w:r>
      <w:r w:rsidRPr="00BF4877" w:rsidR="008F3C3A">
        <w:rPr>
          <w:color w:val="000000"/>
          <w:spacing w:val="-4"/>
          <w:sz w:val="28"/>
          <w:szCs w:val="28"/>
        </w:rPr>
        <w:t>значени</w:t>
      </w:r>
      <w:r w:rsidRPr="00BF4877" w:rsidR="00C45B2D">
        <w:rPr>
          <w:color w:val="000000"/>
          <w:spacing w:val="-4"/>
          <w:sz w:val="28"/>
          <w:szCs w:val="28"/>
        </w:rPr>
        <w:t>й</w:t>
      </w:r>
      <w:r w:rsidRPr="00BF4877" w:rsidR="008F3C3A">
        <w:rPr>
          <w:color w:val="000000"/>
          <w:spacing w:val="-4"/>
          <w:sz w:val="28"/>
          <w:szCs w:val="28"/>
        </w:rPr>
        <w:t xml:space="preserve"> нормативных затрат</w:t>
      </w:r>
      <w:r w:rsidRPr="00BF4877" w:rsidR="00A648FA">
        <w:rPr>
          <w:color w:val="000000"/>
          <w:spacing w:val="-4"/>
          <w:sz w:val="28"/>
          <w:szCs w:val="28"/>
        </w:rPr>
        <w:t xml:space="preserve"> </w:t>
      </w:r>
      <w:r w:rsidRPr="00BF4877" w:rsidR="00C45B2D">
        <w:rPr>
          <w:color w:val="000000"/>
          <w:spacing w:val="-4"/>
          <w:sz w:val="28"/>
          <w:szCs w:val="28"/>
        </w:rPr>
        <w:t>выполняет КУМИ.</w:t>
      </w:r>
      <w:r w:rsidRPr="00BF4877" w:rsidR="00753688">
        <w:rPr>
          <w:color w:val="000000"/>
          <w:spacing w:val="-4"/>
          <w:sz w:val="28"/>
          <w:szCs w:val="28"/>
        </w:rPr>
        <w:t xml:space="preserve"> </w:t>
      </w:r>
      <w:r w:rsidR="008D5650">
        <w:rPr>
          <w:color w:val="000000"/>
          <w:spacing w:val="-4"/>
          <w:sz w:val="28"/>
          <w:szCs w:val="28"/>
        </w:rPr>
        <w:t>Размещал отчеты об исполнении муниципального задания</w:t>
      </w:r>
      <w:r w:rsidR="009630BA">
        <w:rPr>
          <w:color w:val="000000"/>
          <w:spacing w:val="-4"/>
          <w:sz w:val="28"/>
          <w:szCs w:val="28"/>
        </w:rPr>
        <w:t xml:space="preserve">, согласовывал </w:t>
      </w:r>
      <w:r w:rsidRPr="00BF4877" w:rsidR="009630BA">
        <w:rPr>
          <w:color w:val="000000"/>
          <w:spacing w:val="-4"/>
          <w:sz w:val="28"/>
          <w:szCs w:val="28"/>
        </w:rPr>
        <w:t>расчет</w:t>
      </w:r>
      <w:r w:rsidR="009630BA">
        <w:rPr>
          <w:color w:val="000000"/>
          <w:spacing w:val="-4"/>
          <w:sz w:val="28"/>
          <w:szCs w:val="28"/>
        </w:rPr>
        <w:t>ы</w:t>
      </w:r>
      <w:r w:rsidRPr="00BF4877" w:rsidR="009630BA">
        <w:rPr>
          <w:color w:val="000000"/>
          <w:spacing w:val="-4"/>
          <w:sz w:val="28"/>
          <w:szCs w:val="28"/>
        </w:rPr>
        <w:t xml:space="preserve"> стоимости единицы для выполнения муниципального задания </w:t>
      </w:r>
      <w:r w:rsidRPr="00BF4877" w:rsidR="009630BA">
        <w:rPr>
          <w:spacing w:val="-4"/>
          <w:sz w:val="28"/>
          <w:szCs w:val="28"/>
        </w:rPr>
        <w:t>по ЛГ МБУ «ДЭУ»</w:t>
      </w:r>
      <w:r w:rsidR="009630BA">
        <w:rPr>
          <w:spacing w:val="-4"/>
          <w:sz w:val="28"/>
          <w:szCs w:val="28"/>
        </w:rPr>
        <w:t xml:space="preserve">, поскольку так было принято. Отметил, </w:t>
      </w:r>
      <w:r w:rsidR="008D5650">
        <w:rPr>
          <w:color w:val="000000"/>
          <w:spacing w:val="-4"/>
          <w:sz w:val="28"/>
          <w:szCs w:val="28"/>
        </w:rPr>
        <w:t>что разместить</w:t>
      </w:r>
      <w:r w:rsidR="009630BA">
        <w:rPr>
          <w:color w:val="000000"/>
          <w:spacing w:val="-4"/>
          <w:sz w:val="28"/>
          <w:szCs w:val="28"/>
        </w:rPr>
        <w:t xml:space="preserve"> отчет </w:t>
      </w:r>
      <w:r w:rsidRPr="00BF4877" w:rsidR="009630BA">
        <w:rPr>
          <w:color w:val="000000"/>
          <w:spacing w:val="-4"/>
          <w:sz w:val="28"/>
          <w:szCs w:val="28"/>
        </w:rPr>
        <w:t>об исполнении муниципального задания за 1 квартал 2023 г. до 20.04.2023</w:t>
      </w:r>
      <w:r w:rsidR="009630BA">
        <w:rPr>
          <w:color w:val="000000"/>
          <w:spacing w:val="-4"/>
          <w:sz w:val="28"/>
          <w:szCs w:val="28"/>
        </w:rPr>
        <w:t xml:space="preserve"> он не мог, поскольку сам отчет представлен ему директором </w:t>
      </w:r>
      <w:r w:rsidRPr="00BF4877" w:rsidR="009630BA">
        <w:rPr>
          <w:spacing w:val="-4"/>
          <w:sz w:val="28"/>
          <w:szCs w:val="28"/>
        </w:rPr>
        <w:t>ЛГ МБУ «ДЭУ»</w:t>
      </w:r>
      <w:r w:rsidR="009630BA">
        <w:rPr>
          <w:spacing w:val="-4"/>
          <w:sz w:val="28"/>
          <w:szCs w:val="28"/>
        </w:rPr>
        <w:t xml:space="preserve"> 20.04.2023, утвержден им в тот же день около 20:00 </w:t>
      </w:r>
      <w:r w:rsidR="009630BA">
        <w:rPr>
          <w:spacing w:val="-4"/>
          <w:sz w:val="28"/>
          <w:szCs w:val="28"/>
        </w:rPr>
        <w:t>час.,</w:t>
      </w:r>
      <w:r w:rsidR="009630BA">
        <w:rPr>
          <w:spacing w:val="-4"/>
          <w:sz w:val="28"/>
          <w:szCs w:val="28"/>
        </w:rPr>
        <w:t xml:space="preserve"> когда техническая возможность для публикации отсутствовала. По результатам проверки КСО не дал оценку действиям должностных лиц КУМИ.    </w:t>
      </w:r>
      <w:r w:rsidR="008D5650">
        <w:rPr>
          <w:color w:val="000000"/>
          <w:spacing w:val="-4"/>
          <w:sz w:val="28"/>
          <w:szCs w:val="28"/>
        </w:rPr>
        <w:t xml:space="preserve"> </w:t>
      </w:r>
      <w:r w:rsidRPr="00BF4877" w:rsidR="00AC3258">
        <w:rPr>
          <w:color w:val="000000"/>
          <w:spacing w:val="-4"/>
          <w:sz w:val="28"/>
          <w:szCs w:val="28"/>
        </w:rPr>
        <w:t xml:space="preserve"> </w:t>
      </w:r>
    </w:p>
    <w:p w:rsidR="00D66BB0" w:rsidP="00BF4877">
      <w:pPr>
        <w:widowControl w:val="0"/>
        <w:shd w:val="clear" w:color="auto" w:fill="FFFFFF"/>
        <w:suppressAutoHyphens/>
        <w:ind w:firstLine="709"/>
        <w:contextualSpacing/>
        <w:jc w:val="both"/>
        <w:rPr>
          <w:color w:val="000000"/>
          <w:sz w:val="28"/>
          <w:szCs w:val="28"/>
        </w:rPr>
      </w:pPr>
      <w:r w:rsidRPr="00BF4877">
        <w:rPr>
          <w:color w:val="000000"/>
          <w:sz w:val="28"/>
          <w:szCs w:val="28"/>
        </w:rPr>
        <w:t xml:space="preserve">Представитель административного органа </w:t>
      </w:r>
      <w:r w:rsidRPr="00BF4877" w:rsidR="00D85829">
        <w:rPr>
          <w:color w:val="000000"/>
          <w:sz w:val="28"/>
          <w:szCs w:val="28"/>
        </w:rPr>
        <w:t>Федотовой К.Ю.</w:t>
      </w:r>
      <w:r w:rsidRPr="00BF4877">
        <w:rPr>
          <w:color w:val="000000"/>
          <w:sz w:val="28"/>
          <w:szCs w:val="28"/>
        </w:rPr>
        <w:t xml:space="preserve"> настаивал</w:t>
      </w:r>
      <w:r w:rsidRPr="00BF4877" w:rsidR="000341F0">
        <w:rPr>
          <w:color w:val="000000"/>
          <w:sz w:val="28"/>
          <w:szCs w:val="28"/>
        </w:rPr>
        <w:t>а</w:t>
      </w:r>
      <w:r w:rsidRPr="00BF4877">
        <w:rPr>
          <w:color w:val="000000"/>
          <w:sz w:val="28"/>
          <w:szCs w:val="28"/>
        </w:rPr>
        <w:t xml:space="preserve"> на совершении </w:t>
      </w:r>
      <w:r w:rsidRPr="00BF4877" w:rsidR="000341F0">
        <w:rPr>
          <w:color w:val="000000"/>
          <w:sz w:val="28"/>
          <w:szCs w:val="28"/>
        </w:rPr>
        <w:t>должностным лицом административного правонарушения.</w:t>
      </w:r>
      <w:r w:rsidRPr="00BF4877" w:rsidR="003A37FB">
        <w:rPr>
          <w:color w:val="000000"/>
          <w:sz w:val="28"/>
          <w:szCs w:val="28"/>
        </w:rPr>
        <w:t xml:space="preserve"> Пояснила, </w:t>
      </w:r>
      <w:r w:rsidR="00D05952">
        <w:rPr>
          <w:color w:val="000000"/>
          <w:sz w:val="28"/>
          <w:szCs w:val="28"/>
        </w:rPr>
        <w:t>в</w:t>
      </w:r>
      <w:r w:rsidRPr="00BF4877" w:rsidR="003353DD">
        <w:rPr>
          <w:color w:val="000000"/>
          <w:spacing w:val="-4"/>
          <w:sz w:val="28"/>
          <w:szCs w:val="28"/>
        </w:rPr>
        <w:t xml:space="preserve">озражений по выявленным нарушениям от </w:t>
      </w:r>
      <w:r w:rsidR="00D05952">
        <w:rPr>
          <w:color w:val="000000"/>
          <w:spacing w:val="-4"/>
          <w:sz w:val="28"/>
          <w:szCs w:val="28"/>
        </w:rPr>
        <w:t xml:space="preserve">Лопарева Д.А. </w:t>
      </w:r>
      <w:r w:rsidRPr="00BF4877" w:rsidR="003353DD">
        <w:rPr>
          <w:color w:val="000000"/>
          <w:spacing w:val="-4"/>
          <w:sz w:val="28"/>
          <w:szCs w:val="28"/>
        </w:rPr>
        <w:t xml:space="preserve">не поступало. </w:t>
      </w:r>
      <w:r w:rsidRPr="00BF4877" w:rsidR="003A37FB">
        <w:rPr>
          <w:color w:val="000000"/>
          <w:spacing w:val="-4"/>
          <w:sz w:val="28"/>
          <w:szCs w:val="28"/>
        </w:rPr>
        <w:t xml:space="preserve"> </w:t>
      </w:r>
      <w:r w:rsidRPr="00BF4877" w:rsidR="003A37FB">
        <w:rPr>
          <w:color w:val="000000"/>
          <w:sz w:val="28"/>
          <w:szCs w:val="28"/>
        </w:rPr>
        <w:t xml:space="preserve"> </w:t>
      </w:r>
      <w:r w:rsidRPr="00BF4877" w:rsidR="000341F0">
        <w:rPr>
          <w:color w:val="000000"/>
          <w:sz w:val="28"/>
          <w:szCs w:val="28"/>
        </w:rPr>
        <w:t xml:space="preserve"> </w:t>
      </w:r>
    </w:p>
    <w:p w:rsidR="00D66BB0" w:rsidRPr="00BF4877" w:rsidP="00BF4877">
      <w:pPr>
        <w:widowControl w:val="0"/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BF4877">
        <w:rPr>
          <w:color w:val="000000"/>
          <w:sz w:val="28"/>
          <w:szCs w:val="28"/>
        </w:rPr>
        <w:t xml:space="preserve">Заслушав участников дела об административном правонарушении, исследовав представленные в материалы дела письменные доказательства, </w:t>
      </w:r>
      <w:r w:rsidRPr="00BF4877">
        <w:rPr>
          <w:sz w:val="28"/>
          <w:szCs w:val="28"/>
        </w:rPr>
        <w:t>прихожу к следующему.</w:t>
      </w:r>
    </w:p>
    <w:p w:rsidR="00A2356A" w:rsidRPr="00BF4877" w:rsidP="00BF48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4877">
        <w:rPr>
          <w:color w:val="000000"/>
          <w:spacing w:val="-3"/>
          <w:sz w:val="28"/>
          <w:szCs w:val="28"/>
        </w:rPr>
        <w:t xml:space="preserve">Статья </w:t>
      </w:r>
      <w:r w:rsidRPr="00BF4877" w:rsidR="00DA2790">
        <w:rPr>
          <w:color w:val="000000"/>
          <w:spacing w:val="-3"/>
          <w:sz w:val="28"/>
          <w:szCs w:val="28"/>
        </w:rPr>
        <w:t>15.15.</w:t>
      </w:r>
      <w:r w:rsidRPr="00BF4877">
        <w:rPr>
          <w:color w:val="000000"/>
          <w:spacing w:val="-3"/>
          <w:sz w:val="28"/>
          <w:szCs w:val="28"/>
        </w:rPr>
        <w:t>15</w:t>
      </w:r>
      <w:r w:rsidRPr="00BF4877" w:rsidR="00DA2790">
        <w:rPr>
          <w:color w:val="000000"/>
          <w:spacing w:val="-3"/>
          <w:sz w:val="28"/>
          <w:szCs w:val="28"/>
        </w:rPr>
        <w:t xml:space="preserve"> </w:t>
      </w:r>
      <w:r w:rsidRPr="00BF4877" w:rsidR="000341F0">
        <w:rPr>
          <w:sz w:val="28"/>
          <w:szCs w:val="28"/>
        </w:rPr>
        <w:t xml:space="preserve">КоАП РФ устанавливает административную ответственность за </w:t>
      </w:r>
      <w:r w:rsidRPr="00BF4877">
        <w:rPr>
          <w:sz w:val="28"/>
          <w:szCs w:val="28"/>
        </w:rPr>
        <w:t>нарушение </w:t>
      </w:r>
      <w:hyperlink r:id="rId5" w:anchor="/document/12112604/entry/6923" w:history="1">
        <w:r w:rsidRPr="00BF4877">
          <w:rPr>
            <w:rStyle w:val="Hyperlink"/>
            <w:color w:val="auto"/>
            <w:sz w:val="28"/>
            <w:szCs w:val="28"/>
            <w:u w:val="none"/>
          </w:rPr>
          <w:t>порядка</w:t>
        </w:r>
      </w:hyperlink>
      <w:r w:rsidRPr="00BF4877">
        <w:rPr>
          <w:sz w:val="28"/>
          <w:szCs w:val="28"/>
        </w:rPr>
        <w:t> формирования и (или) финансового обеспечения выполнения государственного (муниципального) задания, за исключением случаев, предусмотренных </w:t>
      </w:r>
      <w:hyperlink r:id="rId5" w:anchor="/document/12125267/entry/1514" w:history="1">
        <w:r w:rsidRPr="00BF4877">
          <w:rPr>
            <w:rStyle w:val="Hyperlink"/>
            <w:color w:val="auto"/>
            <w:sz w:val="28"/>
            <w:szCs w:val="28"/>
            <w:u w:val="none"/>
          </w:rPr>
          <w:t>статьей 15.14</w:t>
        </w:r>
      </w:hyperlink>
      <w:r w:rsidRPr="00BF4877">
        <w:rPr>
          <w:sz w:val="28"/>
          <w:szCs w:val="28"/>
        </w:rPr>
        <w:t> КоАП РФ</w:t>
      </w:r>
      <w:r w:rsidRPr="00BF4877" w:rsidR="00A66F4A">
        <w:rPr>
          <w:sz w:val="28"/>
          <w:szCs w:val="28"/>
        </w:rPr>
        <w:t xml:space="preserve">, которая влечет </w:t>
      </w:r>
      <w:r w:rsidRPr="00BF4877">
        <w:rPr>
          <w:sz w:val="28"/>
          <w:szCs w:val="28"/>
        </w:rPr>
        <w:t>наложение административного штрафа на должностных лиц в размере от десяти тысяч до тридцати тысяч рублей.</w:t>
      </w:r>
    </w:p>
    <w:p w:rsidR="002F029C" w:rsidRPr="00BF4877" w:rsidP="00BF48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4877">
        <w:rPr>
          <w:sz w:val="28"/>
          <w:szCs w:val="28"/>
          <w:shd w:val="clear" w:color="auto" w:fill="FFFFFF"/>
        </w:rPr>
        <w:t xml:space="preserve">В соответствии с </w:t>
      </w:r>
      <w:r w:rsidRPr="00BF4877">
        <w:rPr>
          <w:sz w:val="28"/>
          <w:szCs w:val="28"/>
          <w:shd w:val="clear" w:color="auto" w:fill="FFFFFF"/>
        </w:rPr>
        <w:t>абз</w:t>
      </w:r>
      <w:r w:rsidRPr="00BF4877">
        <w:rPr>
          <w:sz w:val="28"/>
          <w:szCs w:val="28"/>
          <w:shd w:val="clear" w:color="auto" w:fill="FFFFFF"/>
        </w:rPr>
        <w:t>. 1 п. 3 БК РФ государственное (муниципальное) задание на оказание государственных (муниципальных) услуг (выполнение работ) федеральными учреждениями, учреждениями субъекта Российской Федерации, муниципальными</w:t>
      </w:r>
      <w:r w:rsidRPr="00BF4877" w:rsidR="004E5E34">
        <w:rPr>
          <w:sz w:val="28"/>
          <w:szCs w:val="28"/>
          <w:shd w:val="clear" w:color="auto" w:fill="FFFFFF"/>
        </w:rPr>
        <w:t xml:space="preserve"> </w:t>
      </w:r>
      <w:r w:rsidRPr="00BF4877">
        <w:rPr>
          <w:sz w:val="28"/>
          <w:szCs w:val="28"/>
          <w:shd w:val="clear" w:color="auto" w:fill="FFFFFF"/>
        </w:rPr>
        <w:t>учреждениями формируется в</w:t>
      </w:r>
      <w:r w:rsidRPr="00BF4877" w:rsidR="004E5E34">
        <w:rPr>
          <w:sz w:val="28"/>
          <w:szCs w:val="28"/>
          <w:shd w:val="clear" w:color="auto" w:fill="FFFFFF"/>
        </w:rPr>
        <w:t xml:space="preserve"> </w:t>
      </w:r>
      <w:hyperlink r:id="rId5" w:anchor="/document/71112362/entry/99" w:history="1">
        <w:r w:rsidRPr="00BF4877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BF4877">
        <w:rPr>
          <w:sz w:val="28"/>
          <w:szCs w:val="28"/>
          <w:shd w:val="clear" w:color="auto" w:fill="FFFFFF"/>
        </w:rPr>
        <w:t xml:space="preserve">, установленном соответственно Правительством Российской Федерации, высшим исполнительным органом субъекта Российской Федерации, местной администрацией муниципального образования,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 </w:t>
      </w:r>
    </w:p>
    <w:p w:rsidR="002F029C" w:rsidRPr="00BF4877" w:rsidP="00BF48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4877">
        <w:rPr>
          <w:sz w:val="28"/>
          <w:szCs w:val="28"/>
          <w:shd w:val="clear" w:color="auto" w:fill="FFFFFF"/>
        </w:rPr>
        <w:t>Финансовое обеспечение выполнения государственных (муниципальных) заданий осуществляется за счет средств федерального бюджета и бюджетов государственных внебюджетных фондов Российской Федерации, бюджетов субъектов Российской Федерации и бюджетов территориальных государственных внебюджетных фондов, местных бюджетов в </w:t>
      </w:r>
      <w:hyperlink r:id="rId5" w:anchor="/document/71112362/entry/99" w:history="1">
        <w:r w:rsidRPr="00BF4877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BF4877">
        <w:rPr>
          <w:sz w:val="28"/>
          <w:szCs w:val="28"/>
          <w:shd w:val="clear" w:color="auto" w:fill="FFFFFF"/>
        </w:rPr>
        <w:t>, установленном соответственно Правительством Российской Федерации, высшим исполнительным органом субъекта Российской Федерации, местной администрацией (</w:t>
      </w:r>
      <w:r w:rsidRPr="00BF4877">
        <w:rPr>
          <w:sz w:val="28"/>
          <w:szCs w:val="28"/>
          <w:shd w:val="clear" w:color="auto" w:fill="FFFFFF"/>
        </w:rPr>
        <w:t>абз</w:t>
      </w:r>
      <w:r w:rsidRPr="00BF4877">
        <w:rPr>
          <w:sz w:val="28"/>
          <w:szCs w:val="28"/>
          <w:shd w:val="clear" w:color="auto" w:fill="FFFFFF"/>
        </w:rPr>
        <w:t>. 1 п. 4 БК РФ).</w:t>
      </w:r>
    </w:p>
    <w:p w:rsidR="00F1671B" w:rsidRPr="00BF4877" w:rsidP="00BF48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4877">
        <w:rPr>
          <w:sz w:val="28"/>
          <w:szCs w:val="28"/>
        </w:rPr>
        <w:t xml:space="preserve">Порядок формирования (изменения) муниципального задания на оказание муниципальных услуг (выполнение работ) в отношении муниципальных бюджетных, автономных, казенных учреждений города </w:t>
      </w:r>
      <w:r w:rsidRPr="00BF4877">
        <w:rPr>
          <w:sz w:val="28"/>
          <w:szCs w:val="28"/>
        </w:rPr>
        <w:t>Лангепаса</w:t>
      </w:r>
      <w:r w:rsidRPr="00BF4877">
        <w:rPr>
          <w:sz w:val="28"/>
          <w:szCs w:val="28"/>
        </w:rPr>
        <w:t xml:space="preserve"> утвержден постановлением Администрации</w:t>
      </w:r>
      <w:r w:rsidRPr="00BF4877" w:rsidR="00EF1FF9">
        <w:rPr>
          <w:sz w:val="28"/>
          <w:szCs w:val="28"/>
        </w:rPr>
        <w:t xml:space="preserve"> </w:t>
      </w:r>
      <w:r w:rsidRPr="00BF4877" w:rsidR="00EF1FF9">
        <w:rPr>
          <w:sz w:val="28"/>
          <w:szCs w:val="28"/>
        </w:rPr>
        <w:t>г.Лангепаса</w:t>
      </w:r>
      <w:r w:rsidRPr="00BF4877">
        <w:rPr>
          <w:sz w:val="28"/>
          <w:szCs w:val="28"/>
        </w:rPr>
        <w:t xml:space="preserve"> от 05.07.2017 №1001.</w:t>
      </w:r>
    </w:p>
    <w:p w:rsidR="00EF1FF9" w:rsidRPr="00BF4877" w:rsidP="00BF48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4877">
        <w:rPr>
          <w:sz w:val="28"/>
          <w:szCs w:val="28"/>
        </w:rPr>
        <w:t xml:space="preserve">Порядок финансового обеспечения выполнения муниципального задания муниципальными учреждениями утвержден постановлением Администрации </w:t>
      </w:r>
      <w:r w:rsidRPr="00BF4877">
        <w:rPr>
          <w:sz w:val="28"/>
          <w:szCs w:val="28"/>
        </w:rPr>
        <w:t>г.Лангепаса</w:t>
      </w:r>
      <w:r w:rsidRPr="00BF4877">
        <w:rPr>
          <w:sz w:val="28"/>
          <w:szCs w:val="28"/>
        </w:rPr>
        <w:t xml:space="preserve"> от 16.11.2015 №1861. </w:t>
      </w:r>
    </w:p>
    <w:p w:rsidR="003353DD" w:rsidRPr="00BF4877" w:rsidP="00BF487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F4877">
        <w:rPr>
          <w:sz w:val="28"/>
          <w:szCs w:val="28"/>
        </w:rPr>
        <w:t xml:space="preserve">Согласно п. 4 Порядка (утв. постановлением от 05.07.2017 №1001) муниципальное задание формируется при формировании бюджета г. </w:t>
      </w:r>
      <w:r w:rsidRPr="00BF4877">
        <w:rPr>
          <w:sz w:val="28"/>
          <w:szCs w:val="28"/>
        </w:rPr>
        <w:t>Лангепаса</w:t>
      </w:r>
      <w:r w:rsidRPr="00BF4877">
        <w:rPr>
          <w:sz w:val="28"/>
          <w:szCs w:val="28"/>
        </w:rPr>
        <w:t xml:space="preserve"> на очередной финансовый год и плановый период и утверждается не позднее 31 декабря текущего года в отношении бюджетных и автономных учреждений г. </w:t>
      </w:r>
      <w:r w:rsidRPr="00BF4877">
        <w:rPr>
          <w:sz w:val="28"/>
          <w:szCs w:val="28"/>
        </w:rPr>
        <w:t>Лангепаса</w:t>
      </w:r>
      <w:r w:rsidRPr="00BF4877">
        <w:rPr>
          <w:sz w:val="28"/>
          <w:szCs w:val="28"/>
        </w:rPr>
        <w:t xml:space="preserve"> – структурными подразделениями администрации г. </w:t>
      </w:r>
      <w:r w:rsidRPr="00BF4877">
        <w:rPr>
          <w:sz w:val="28"/>
          <w:szCs w:val="28"/>
        </w:rPr>
        <w:t>Лангепаса</w:t>
      </w:r>
      <w:r w:rsidRPr="00BF4877">
        <w:rPr>
          <w:sz w:val="28"/>
          <w:szCs w:val="28"/>
        </w:rPr>
        <w:t xml:space="preserve">, осуществляющими координацию и регулирование деятельности (в сфере управления) подведомственных учреждений, функции и полномочия учредителя в отношении бюджетных, автономных учреждений г. </w:t>
      </w:r>
      <w:r w:rsidRPr="00BF4877">
        <w:rPr>
          <w:sz w:val="28"/>
          <w:szCs w:val="28"/>
        </w:rPr>
        <w:t>Лангепаса</w:t>
      </w:r>
      <w:r w:rsidRPr="00BF4877">
        <w:rPr>
          <w:sz w:val="28"/>
          <w:szCs w:val="28"/>
        </w:rPr>
        <w:t xml:space="preserve">, в соответствии с основными видами деятельности муниципальных учреждений г. </w:t>
      </w:r>
      <w:r w:rsidRPr="00BF4877">
        <w:rPr>
          <w:sz w:val="28"/>
          <w:szCs w:val="28"/>
        </w:rPr>
        <w:t>Лангепаса</w:t>
      </w:r>
      <w:r w:rsidRPr="00BF4877">
        <w:rPr>
          <w:sz w:val="28"/>
          <w:szCs w:val="28"/>
        </w:rPr>
        <w:t>, предусмотренными уставами.</w:t>
      </w:r>
    </w:p>
    <w:p w:rsidR="00A6668A" w:rsidRPr="00BF4877" w:rsidP="00BF487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F4877">
        <w:rPr>
          <w:rFonts w:eastAsia="Calibri"/>
          <w:sz w:val="28"/>
          <w:szCs w:val="28"/>
          <w:lang w:eastAsia="en-US"/>
        </w:rPr>
        <w:t xml:space="preserve">Уставом </w:t>
      </w:r>
      <w:r w:rsidRPr="00BF4877">
        <w:rPr>
          <w:spacing w:val="-4"/>
          <w:sz w:val="28"/>
          <w:szCs w:val="28"/>
        </w:rPr>
        <w:t xml:space="preserve">ЛГ МБУ «ДЭУ» предусмотрено, что Администрация г. </w:t>
      </w:r>
      <w:r w:rsidRPr="00BF4877">
        <w:rPr>
          <w:spacing w:val="-4"/>
          <w:sz w:val="28"/>
          <w:szCs w:val="28"/>
        </w:rPr>
        <w:t>Лангепаса</w:t>
      </w:r>
      <w:r w:rsidRPr="00BF4877">
        <w:rPr>
          <w:spacing w:val="-4"/>
          <w:sz w:val="28"/>
          <w:szCs w:val="28"/>
        </w:rPr>
        <w:t xml:space="preserve"> осуществляет функции и полномочия учредителя Учреждения в соответствии с федеральным законодательством, законодательством ХМАО-Югры и муниципальными правовыми актами (п. 1.4)</w:t>
      </w:r>
    </w:p>
    <w:p w:rsidR="004E5E34" w:rsidRPr="00BF4877" w:rsidP="00BF48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4877">
        <w:rPr>
          <w:sz w:val="28"/>
          <w:szCs w:val="28"/>
        </w:rPr>
        <w:t xml:space="preserve">Из приложения 1 к Постановлению администрации г. </w:t>
      </w:r>
      <w:r w:rsidRPr="00BF4877">
        <w:rPr>
          <w:sz w:val="28"/>
          <w:szCs w:val="28"/>
        </w:rPr>
        <w:t>Лангепаса</w:t>
      </w:r>
      <w:r w:rsidRPr="00BF4877">
        <w:rPr>
          <w:sz w:val="28"/>
          <w:szCs w:val="28"/>
        </w:rPr>
        <w:t xml:space="preserve"> от 16.04.2014 № 569</w:t>
      </w:r>
      <w:r w:rsidRPr="00BF4877" w:rsidR="001976AE">
        <w:rPr>
          <w:sz w:val="28"/>
          <w:szCs w:val="28"/>
        </w:rPr>
        <w:t xml:space="preserve"> «О порядке осуществления структурными подразделениями администрации г. </w:t>
      </w:r>
      <w:r w:rsidRPr="00BF4877" w:rsidR="001976AE">
        <w:rPr>
          <w:sz w:val="28"/>
          <w:szCs w:val="28"/>
        </w:rPr>
        <w:t>Лангепаса</w:t>
      </w:r>
      <w:r w:rsidRPr="00BF4877" w:rsidR="001976AE">
        <w:rPr>
          <w:sz w:val="28"/>
          <w:szCs w:val="28"/>
        </w:rPr>
        <w:t xml:space="preserve"> функций и полномочий учредителя муниципальных учреждений муниципального образования городской округ город </w:t>
      </w:r>
      <w:r w:rsidRPr="00BF4877" w:rsidR="001976AE">
        <w:rPr>
          <w:sz w:val="28"/>
          <w:szCs w:val="28"/>
        </w:rPr>
        <w:t>Лангепас</w:t>
      </w:r>
      <w:r w:rsidRPr="00BF4877" w:rsidR="001976AE">
        <w:rPr>
          <w:sz w:val="28"/>
          <w:szCs w:val="28"/>
        </w:rPr>
        <w:t>»</w:t>
      </w:r>
      <w:r w:rsidRPr="00BF4877">
        <w:rPr>
          <w:sz w:val="28"/>
          <w:szCs w:val="28"/>
        </w:rPr>
        <w:t xml:space="preserve"> следует, что </w:t>
      </w:r>
      <w:r w:rsidRPr="00BF4877" w:rsidR="00613E0C">
        <w:rPr>
          <w:sz w:val="28"/>
          <w:szCs w:val="28"/>
        </w:rPr>
        <w:t xml:space="preserve">Администрация г. </w:t>
      </w:r>
      <w:r w:rsidRPr="00BF4877" w:rsidR="00613E0C">
        <w:rPr>
          <w:sz w:val="28"/>
          <w:szCs w:val="28"/>
        </w:rPr>
        <w:t>Лангепаса</w:t>
      </w:r>
      <w:r w:rsidRPr="00BF4877" w:rsidR="00613E0C">
        <w:rPr>
          <w:sz w:val="28"/>
          <w:szCs w:val="28"/>
        </w:rPr>
        <w:t xml:space="preserve">: утверждает муниципальное задание учреждениям на оказание муниципальных услуг (выполнение работ) юридическим и физическим лица (п. 3.4); </w:t>
      </w:r>
      <w:r w:rsidRPr="00BF4877">
        <w:rPr>
          <w:sz w:val="28"/>
          <w:szCs w:val="28"/>
        </w:rPr>
        <w:t xml:space="preserve">структурные подразделения администрации </w:t>
      </w:r>
      <w:r w:rsidRPr="00BF4877">
        <w:rPr>
          <w:sz w:val="28"/>
          <w:szCs w:val="28"/>
        </w:rPr>
        <w:t>г.Лангепаса</w:t>
      </w:r>
      <w:r w:rsidRPr="00BF4877" w:rsidR="00613E0C">
        <w:rPr>
          <w:sz w:val="28"/>
          <w:szCs w:val="28"/>
        </w:rPr>
        <w:t>,</w:t>
      </w:r>
      <w:r w:rsidRPr="00BF4877">
        <w:rPr>
          <w:sz w:val="28"/>
          <w:szCs w:val="28"/>
        </w:rPr>
        <w:t xml:space="preserve"> курирую</w:t>
      </w:r>
      <w:r w:rsidRPr="00BF4877" w:rsidR="00613E0C">
        <w:rPr>
          <w:sz w:val="28"/>
          <w:szCs w:val="28"/>
        </w:rPr>
        <w:t xml:space="preserve">щие </w:t>
      </w:r>
      <w:r w:rsidRPr="00BF4877">
        <w:rPr>
          <w:sz w:val="28"/>
          <w:szCs w:val="28"/>
        </w:rPr>
        <w:t xml:space="preserve">деятельность подведомственных учреждений в отношении этих учреждений: формируют муниципальное задание учреждений на оказание муниципальных услуг (выполнение работ) юридическим и физическим лицам в соответствии с предусмотренными уставами </w:t>
      </w:r>
      <w:r w:rsidRPr="00BF4877" w:rsidR="001976AE">
        <w:rPr>
          <w:sz w:val="28"/>
          <w:szCs w:val="28"/>
        </w:rPr>
        <w:t xml:space="preserve">учреждений основными видами деятельности (п. 4.1). </w:t>
      </w:r>
    </w:p>
    <w:p w:rsidR="00F1671B" w:rsidRPr="00BF4877" w:rsidP="00BF48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4877">
        <w:rPr>
          <w:rFonts w:eastAsia="Calibri"/>
          <w:sz w:val="28"/>
          <w:szCs w:val="28"/>
          <w:lang w:eastAsia="en-US"/>
        </w:rPr>
        <w:t>Пунктом 3.13 П</w:t>
      </w:r>
      <w:r w:rsidRPr="00BF4877">
        <w:rPr>
          <w:sz w:val="28"/>
          <w:szCs w:val="28"/>
        </w:rPr>
        <w:t xml:space="preserve">оложения об управлении дорожного хозяйства и транспорта администрации города </w:t>
      </w:r>
      <w:r w:rsidRPr="00BF4877">
        <w:rPr>
          <w:sz w:val="28"/>
          <w:szCs w:val="28"/>
        </w:rPr>
        <w:t>Лангепаса</w:t>
      </w:r>
      <w:r w:rsidRPr="00BF4877" w:rsidR="00D06C3F">
        <w:rPr>
          <w:sz w:val="28"/>
          <w:szCs w:val="28"/>
        </w:rPr>
        <w:t xml:space="preserve"> (</w:t>
      </w:r>
      <w:r w:rsidRPr="00BF4877">
        <w:rPr>
          <w:sz w:val="28"/>
          <w:szCs w:val="28"/>
        </w:rPr>
        <w:t>утв</w:t>
      </w:r>
      <w:r w:rsidRPr="00BF4877" w:rsidR="00D06C3F">
        <w:rPr>
          <w:sz w:val="28"/>
          <w:szCs w:val="28"/>
        </w:rPr>
        <w:t>.</w:t>
      </w:r>
      <w:r w:rsidRPr="00BF4877">
        <w:rPr>
          <w:sz w:val="28"/>
          <w:szCs w:val="28"/>
        </w:rPr>
        <w:t xml:space="preserve"> </w:t>
      </w:r>
      <w:r w:rsidRPr="00BF4877" w:rsidR="00D06C3F">
        <w:rPr>
          <w:sz w:val="28"/>
          <w:szCs w:val="28"/>
        </w:rPr>
        <w:t>Р</w:t>
      </w:r>
      <w:r w:rsidRPr="00BF4877">
        <w:rPr>
          <w:sz w:val="28"/>
          <w:szCs w:val="28"/>
        </w:rPr>
        <w:t>аспоряжением</w:t>
      </w:r>
      <w:r w:rsidRPr="00BF4877" w:rsidR="00D06C3F">
        <w:rPr>
          <w:sz w:val="28"/>
          <w:szCs w:val="28"/>
        </w:rPr>
        <w:t xml:space="preserve"> Администрации </w:t>
      </w:r>
      <w:r w:rsidRPr="00BF4877" w:rsidR="00D06C3F">
        <w:rPr>
          <w:sz w:val="28"/>
          <w:szCs w:val="28"/>
        </w:rPr>
        <w:t>г.Лангепаса</w:t>
      </w:r>
      <w:r w:rsidRPr="00BF4877" w:rsidR="00D06C3F">
        <w:rPr>
          <w:sz w:val="28"/>
          <w:szCs w:val="28"/>
        </w:rPr>
        <w:t xml:space="preserve"> </w:t>
      </w:r>
      <w:r w:rsidRPr="00BF4877">
        <w:rPr>
          <w:sz w:val="28"/>
          <w:szCs w:val="28"/>
        </w:rPr>
        <w:t>от 01.06.2021 №361рл установлено, что управление дорожного хозяйства и транспорта Администрации</w:t>
      </w:r>
      <w:r w:rsidRPr="00BF4877" w:rsidR="00D06C3F">
        <w:rPr>
          <w:sz w:val="28"/>
          <w:szCs w:val="28"/>
        </w:rPr>
        <w:t xml:space="preserve"> </w:t>
      </w:r>
      <w:r w:rsidRPr="00BF4877" w:rsidR="00D06C3F">
        <w:rPr>
          <w:sz w:val="28"/>
          <w:szCs w:val="28"/>
        </w:rPr>
        <w:t>г.Лангепаса</w:t>
      </w:r>
      <w:r w:rsidRPr="00BF4877" w:rsidR="00D06C3F">
        <w:rPr>
          <w:sz w:val="28"/>
          <w:szCs w:val="28"/>
        </w:rPr>
        <w:t xml:space="preserve"> </w:t>
      </w:r>
      <w:r w:rsidRPr="00BF4877">
        <w:rPr>
          <w:color w:val="000000"/>
          <w:sz w:val="28"/>
          <w:szCs w:val="28"/>
        </w:rPr>
        <w:t xml:space="preserve">формирует муниципальное задание </w:t>
      </w:r>
      <w:r w:rsidRPr="00BF4877">
        <w:rPr>
          <w:sz w:val="28"/>
          <w:szCs w:val="28"/>
        </w:rPr>
        <w:t xml:space="preserve">для </w:t>
      </w:r>
      <w:r w:rsidRPr="00BF4877" w:rsidR="001A0C57">
        <w:rPr>
          <w:spacing w:val="-4"/>
          <w:sz w:val="28"/>
          <w:szCs w:val="28"/>
        </w:rPr>
        <w:t>Лангепасского</w:t>
      </w:r>
      <w:r w:rsidRPr="00BF4877" w:rsidR="001A0C57">
        <w:rPr>
          <w:spacing w:val="-4"/>
          <w:sz w:val="28"/>
          <w:szCs w:val="28"/>
        </w:rPr>
        <w:t xml:space="preserve"> городского муниципального бюджетного учреждения «Дорожно-эксплуатационное управление» (ЛГ МБУ «ДЭУ»)</w:t>
      </w:r>
      <w:r w:rsidRPr="00BF4877">
        <w:rPr>
          <w:sz w:val="28"/>
          <w:szCs w:val="28"/>
        </w:rPr>
        <w:t>.</w:t>
      </w:r>
    </w:p>
    <w:p w:rsidR="00A270D7" w:rsidRPr="00BF4877" w:rsidP="00BF48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4877">
        <w:rPr>
          <w:sz w:val="28"/>
          <w:szCs w:val="28"/>
        </w:rPr>
        <w:t>Р</w:t>
      </w:r>
      <w:r w:rsidRPr="00BF4877">
        <w:rPr>
          <w:sz w:val="28"/>
          <w:szCs w:val="28"/>
        </w:rPr>
        <w:t>аспоряжени</w:t>
      </w:r>
      <w:r w:rsidRPr="00BF4877">
        <w:rPr>
          <w:sz w:val="28"/>
          <w:szCs w:val="28"/>
        </w:rPr>
        <w:t>ем</w:t>
      </w:r>
      <w:r w:rsidRPr="00BF4877">
        <w:rPr>
          <w:sz w:val="28"/>
          <w:szCs w:val="28"/>
        </w:rPr>
        <w:t xml:space="preserve"> Администрации г. </w:t>
      </w:r>
      <w:r w:rsidRPr="00BF4877">
        <w:rPr>
          <w:sz w:val="28"/>
          <w:szCs w:val="28"/>
        </w:rPr>
        <w:t>Лангепаса</w:t>
      </w:r>
      <w:r w:rsidRPr="00BF4877">
        <w:rPr>
          <w:sz w:val="28"/>
          <w:szCs w:val="28"/>
        </w:rPr>
        <w:t xml:space="preserve"> от 01.06.2021 № 354рл на должность начальника </w:t>
      </w:r>
      <w:r w:rsidRPr="00BF4877">
        <w:rPr>
          <w:color w:val="000000"/>
          <w:spacing w:val="-3"/>
          <w:sz w:val="28"/>
          <w:szCs w:val="28"/>
        </w:rPr>
        <w:t xml:space="preserve">управления дорожного хозяйства и транспорта администрации г. </w:t>
      </w:r>
      <w:r w:rsidRPr="00BF4877">
        <w:rPr>
          <w:color w:val="000000"/>
          <w:spacing w:val="-3"/>
          <w:sz w:val="28"/>
          <w:szCs w:val="28"/>
        </w:rPr>
        <w:t>Лангепаса</w:t>
      </w:r>
      <w:r w:rsidRPr="00BF4877">
        <w:rPr>
          <w:color w:val="000000"/>
          <w:spacing w:val="-3"/>
          <w:sz w:val="28"/>
          <w:szCs w:val="28"/>
        </w:rPr>
        <w:t xml:space="preserve"> назначен </w:t>
      </w:r>
      <w:r w:rsidRPr="00BF4877">
        <w:rPr>
          <w:sz w:val="28"/>
          <w:szCs w:val="28"/>
        </w:rPr>
        <w:t>Лопарев Д.А.</w:t>
      </w:r>
    </w:p>
    <w:p w:rsidR="00A270D7" w:rsidRPr="00BF4877" w:rsidP="00BF4877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F4877">
        <w:rPr>
          <w:sz w:val="28"/>
          <w:szCs w:val="28"/>
        </w:rPr>
        <w:t>На основании должностной инструкции начальника</w:t>
      </w:r>
      <w:r w:rsidRPr="00BF4877">
        <w:rPr>
          <w:color w:val="000000"/>
          <w:spacing w:val="-3"/>
          <w:sz w:val="28"/>
          <w:szCs w:val="28"/>
        </w:rPr>
        <w:t xml:space="preserve"> управления дорожного хозяйства и транспорта администрации г. </w:t>
      </w:r>
      <w:r w:rsidRPr="00BF4877">
        <w:rPr>
          <w:color w:val="000000"/>
          <w:spacing w:val="-3"/>
          <w:sz w:val="28"/>
          <w:szCs w:val="28"/>
        </w:rPr>
        <w:t>Лангепаса</w:t>
      </w:r>
      <w:r w:rsidRPr="00BF4877">
        <w:rPr>
          <w:color w:val="000000"/>
          <w:spacing w:val="-3"/>
          <w:sz w:val="28"/>
          <w:szCs w:val="28"/>
        </w:rPr>
        <w:t xml:space="preserve"> (утв. 01.06.2021) на Лопарева Д.А. возложены обязанности по </w:t>
      </w:r>
      <w:r w:rsidRPr="00BF4877">
        <w:rPr>
          <w:sz w:val="28"/>
          <w:szCs w:val="28"/>
        </w:rPr>
        <w:t>общему руководству Управлением</w:t>
      </w:r>
      <w:r w:rsidRPr="00BF4877" w:rsidR="000B15A9">
        <w:rPr>
          <w:sz w:val="28"/>
          <w:szCs w:val="28"/>
        </w:rPr>
        <w:t xml:space="preserve"> и </w:t>
      </w:r>
      <w:r w:rsidRPr="00BF4877">
        <w:rPr>
          <w:sz w:val="28"/>
          <w:szCs w:val="28"/>
        </w:rPr>
        <w:t>контрол</w:t>
      </w:r>
      <w:r w:rsidRPr="00BF4877" w:rsidR="000B15A9">
        <w:rPr>
          <w:sz w:val="28"/>
          <w:szCs w:val="28"/>
        </w:rPr>
        <w:t>ю</w:t>
      </w:r>
      <w:r w:rsidRPr="00BF4877">
        <w:rPr>
          <w:sz w:val="28"/>
          <w:szCs w:val="28"/>
        </w:rPr>
        <w:t xml:space="preserve"> за работой подчинённых специалистов</w:t>
      </w:r>
      <w:r w:rsidRPr="00BF4877" w:rsidR="0085519D">
        <w:rPr>
          <w:sz w:val="28"/>
          <w:szCs w:val="28"/>
        </w:rPr>
        <w:t xml:space="preserve"> (п. 3.2.1)</w:t>
      </w:r>
      <w:r w:rsidRPr="00BF4877" w:rsidR="00DD5417">
        <w:rPr>
          <w:sz w:val="28"/>
          <w:szCs w:val="28"/>
        </w:rPr>
        <w:t xml:space="preserve">; предоставление в структурные подразделения администрации г. </w:t>
      </w:r>
      <w:r w:rsidRPr="00BF4877" w:rsidR="00DD5417">
        <w:rPr>
          <w:sz w:val="28"/>
          <w:szCs w:val="28"/>
        </w:rPr>
        <w:t>Лангепаса</w:t>
      </w:r>
      <w:r w:rsidRPr="00BF4877" w:rsidR="00DD5417">
        <w:rPr>
          <w:sz w:val="28"/>
          <w:szCs w:val="28"/>
        </w:rPr>
        <w:t xml:space="preserve"> необходимой информации по вопросам, касающимся деятельности управления и подведомственных муниципальных предприятий и учреждений (п. 3.2.31); осуществление внутреннего финансового контроля и внутреннего финансового аудита в отношении </w:t>
      </w:r>
      <w:r w:rsidRPr="00BF4877" w:rsidR="00DD5417">
        <w:rPr>
          <w:spacing w:val="-4"/>
          <w:sz w:val="28"/>
          <w:szCs w:val="28"/>
        </w:rPr>
        <w:t xml:space="preserve">ЛГ МБУ «ДЭУ» в соответствии с порядком, установленным </w:t>
      </w:r>
      <w:r w:rsidRPr="00BF4877" w:rsidR="00DD5417">
        <w:rPr>
          <w:spacing w:val="-4"/>
          <w:sz w:val="28"/>
          <w:szCs w:val="28"/>
        </w:rPr>
        <w:t xml:space="preserve">нормативными правовыми актами и (или) правовыми актами администрации </w:t>
      </w:r>
      <w:r w:rsidRPr="00BF4877" w:rsidR="00DD5417">
        <w:rPr>
          <w:spacing w:val="-4"/>
          <w:sz w:val="28"/>
          <w:szCs w:val="28"/>
        </w:rPr>
        <w:t>г.Лангепаса</w:t>
      </w:r>
      <w:r w:rsidRPr="00BF4877" w:rsidR="00DD5417">
        <w:rPr>
          <w:spacing w:val="-4"/>
          <w:sz w:val="28"/>
          <w:szCs w:val="28"/>
        </w:rPr>
        <w:t xml:space="preserve"> </w:t>
      </w:r>
      <w:r w:rsidRPr="00BF4877" w:rsidR="00BE4886">
        <w:rPr>
          <w:spacing w:val="-4"/>
          <w:sz w:val="28"/>
          <w:szCs w:val="28"/>
        </w:rPr>
        <w:t>(п. 3.2.32).</w:t>
      </w:r>
    </w:p>
    <w:p w:rsidR="00D802B2" w:rsidRPr="00BF4877" w:rsidP="00BF4877">
      <w:pPr>
        <w:ind w:firstLine="709"/>
        <w:jc w:val="both"/>
        <w:rPr>
          <w:b/>
          <w:sz w:val="28"/>
          <w:szCs w:val="28"/>
        </w:rPr>
      </w:pPr>
      <w:r w:rsidRPr="00BF4877">
        <w:rPr>
          <w:sz w:val="28"/>
          <w:szCs w:val="28"/>
        </w:rPr>
        <w:t xml:space="preserve">Постановлениями Администрации г. </w:t>
      </w:r>
      <w:r w:rsidRPr="00BF4877">
        <w:rPr>
          <w:sz w:val="28"/>
          <w:szCs w:val="28"/>
        </w:rPr>
        <w:t>Лангепаса</w:t>
      </w:r>
      <w:r w:rsidRPr="00BF4877">
        <w:rPr>
          <w:sz w:val="28"/>
          <w:szCs w:val="28"/>
        </w:rPr>
        <w:t xml:space="preserve"> от 30.12.2022 №2128, от 06.02.2023 №104 </w:t>
      </w:r>
      <w:r w:rsidRPr="00BF4877">
        <w:rPr>
          <w:spacing w:val="-4"/>
          <w:sz w:val="28"/>
          <w:szCs w:val="28"/>
        </w:rPr>
        <w:t xml:space="preserve">для </w:t>
      </w:r>
      <w:r w:rsidRPr="00BF4877">
        <w:rPr>
          <w:spacing w:val="-4"/>
          <w:sz w:val="28"/>
          <w:szCs w:val="28"/>
        </w:rPr>
        <w:t>Лангепасского</w:t>
      </w:r>
      <w:r w:rsidRPr="00BF4877">
        <w:rPr>
          <w:spacing w:val="-4"/>
          <w:sz w:val="28"/>
          <w:szCs w:val="28"/>
        </w:rPr>
        <w:t xml:space="preserve"> городского муниципального бюджетного учреждения «Дорожно-эксплуатационное управление» (ЛГ МБУ «ДЭУ») утверждено м</w:t>
      </w:r>
      <w:r w:rsidRPr="00BF4877">
        <w:rPr>
          <w:sz w:val="28"/>
          <w:szCs w:val="28"/>
        </w:rPr>
        <w:t>униципальное задание на 2023 год</w:t>
      </w:r>
      <w:r w:rsidRPr="00BF4877" w:rsidR="005C198C">
        <w:rPr>
          <w:sz w:val="28"/>
          <w:szCs w:val="28"/>
        </w:rPr>
        <w:t xml:space="preserve">. </w:t>
      </w:r>
      <w:r w:rsidRPr="00BF4877" w:rsidR="00B129CB">
        <w:rPr>
          <w:sz w:val="28"/>
          <w:szCs w:val="28"/>
        </w:rPr>
        <w:t>Постановления подготовлены специалистом-экспертом</w:t>
      </w:r>
      <w:r w:rsidRPr="00BF4877" w:rsidR="00DF5324">
        <w:rPr>
          <w:sz w:val="28"/>
          <w:szCs w:val="28"/>
        </w:rPr>
        <w:t xml:space="preserve"> </w:t>
      </w:r>
      <w:r w:rsidRPr="00BF4877" w:rsidR="00DF5324">
        <w:rPr>
          <w:sz w:val="28"/>
          <w:szCs w:val="28"/>
        </w:rPr>
        <w:t>УДХиТ</w:t>
      </w:r>
      <w:r w:rsidRPr="00BF4877" w:rsidR="00DF5324">
        <w:rPr>
          <w:sz w:val="28"/>
          <w:szCs w:val="28"/>
        </w:rPr>
        <w:t>, согласованы</w:t>
      </w:r>
      <w:r w:rsidRPr="00BF4877" w:rsidR="00B129CB">
        <w:rPr>
          <w:sz w:val="28"/>
          <w:szCs w:val="28"/>
        </w:rPr>
        <w:t xml:space="preserve"> Лопаревым Д.А.</w:t>
      </w:r>
      <w:r w:rsidRPr="00BF4877" w:rsidR="00DF5324">
        <w:rPr>
          <w:sz w:val="28"/>
          <w:szCs w:val="28"/>
        </w:rPr>
        <w:t xml:space="preserve">, руководителями КУМИ, правового управления, департамента экономики, управления тарифной и ценовой политики. </w:t>
      </w:r>
      <w:r w:rsidRPr="00BF4877" w:rsidR="00704BAA">
        <w:rPr>
          <w:b/>
          <w:sz w:val="28"/>
          <w:szCs w:val="28"/>
        </w:rPr>
        <w:t xml:space="preserve"> </w:t>
      </w:r>
    </w:p>
    <w:p w:rsidR="000B45E1" w:rsidRPr="00BF4877" w:rsidP="00BF4877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BF4877">
        <w:rPr>
          <w:sz w:val="28"/>
          <w:szCs w:val="28"/>
        </w:rPr>
        <w:t xml:space="preserve">Согласно п. 8 </w:t>
      </w:r>
      <w:r w:rsidRPr="00BF4877" w:rsidR="00251F67">
        <w:rPr>
          <w:sz w:val="28"/>
          <w:szCs w:val="28"/>
        </w:rPr>
        <w:t xml:space="preserve">Порядка (утв. постановлением от 05.07.2017 №1001) </w:t>
      </w:r>
      <w:r w:rsidRPr="00BF4877">
        <w:rPr>
          <w:sz w:val="28"/>
          <w:szCs w:val="28"/>
        </w:rPr>
        <w:t xml:space="preserve">муниципальные учреждения </w:t>
      </w:r>
      <w:r w:rsidRPr="00BF4877">
        <w:rPr>
          <w:sz w:val="28"/>
          <w:szCs w:val="28"/>
        </w:rPr>
        <w:t>г</w:t>
      </w:r>
      <w:r w:rsidRPr="00BF4877" w:rsidR="00251F67">
        <w:rPr>
          <w:sz w:val="28"/>
          <w:szCs w:val="28"/>
        </w:rPr>
        <w:t>.</w:t>
      </w:r>
      <w:r w:rsidRPr="00BF4877">
        <w:rPr>
          <w:sz w:val="28"/>
          <w:szCs w:val="28"/>
        </w:rPr>
        <w:t>Лангепаса</w:t>
      </w:r>
      <w:r w:rsidRPr="00BF4877">
        <w:rPr>
          <w:sz w:val="28"/>
          <w:szCs w:val="28"/>
        </w:rPr>
        <w:t xml:space="preserve"> представляют отчеты и предварительные отчеты об исполнении муниципальных заданий в сроки, установленные структурными подразделениями Администрации, осуществляющими координацию и регулирование деятельности подведомственных учреждений, функции и полномочия учредителя в отношении муниципальных бюджетных и автономных учреждений. </w:t>
      </w:r>
      <w:r w:rsidRPr="00BF4877" w:rsidR="00251F67">
        <w:rPr>
          <w:sz w:val="28"/>
          <w:szCs w:val="28"/>
        </w:rPr>
        <w:t>О</w:t>
      </w:r>
      <w:r w:rsidRPr="00BF4877">
        <w:rPr>
          <w:rFonts w:eastAsia="Calibri"/>
          <w:sz w:val="28"/>
          <w:szCs w:val="28"/>
          <w:lang w:eastAsia="en-US"/>
        </w:rPr>
        <w:t xml:space="preserve">тчеты об исполнении муниципального задания размещаются на веб-сайте Администрации в информационно-телекоммуникационной сети «Интернет» в срок не позднее 20 числа </w:t>
      </w:r>
      <w:r w:rsidRPr="00BF4877">
        <w:rPr>
          <w:rFonts w:eastAsia="Calibri"/>
          <w:sz w:val="28"/>
          <w:szCs w:val="28"/>
          <w:lang w:eastAsia="en-US"/>
        </w:rPr>
        <w:t>месяца</w:t>
      </w:r>
      <w:r w:rsidRPr="00BF4877">
        <w:rPr>
          <w:rFonts w:eastAsia="Calibri"/>
          <w:sz w:val="28"/>
          <w:szCs w:val="28"/>
          <w:lang w:eastAsia="en-US"/>
        </w:rPr>
        <w:t xml:space="preserve"> следующего за отчетным кварталом, структурными подразделениями Администрации, осуществляющими координацию и регулирование деятельности подведомственных учреждений, функции и полномочия учредителя в отношении муниципальных бюджетных и автономных учреждений.</w:t>
      </w:r>
      <w:r w:rsidRPr="00BF4877" w:rsidR="00C101A6">
        <w:rPr>
          <w:rFonts w:eastAsia="Calibri"/>
          <w:sz w:val="28"/>
          <w:szCs w:val="28"/>
          <w:lang w:eastAsia="en-US"/>
        </w:rPr>
        <w:t xml:space="preserve"> </w:t>
      </w:r>
      <w:r w:rsidRPr="00BF4877">
        <w:rPr>
          <w:rFonts w:eastAsia="Calibri"/>
          <w:sz w:val="28"/>
          <w:szCs w:val="28"/>
          <w:lang w:eastAsia="en-US"/>
        </w:rPr>
        <w:t xml:space="preserve">Предварительный </w:t>
      </w:r>
      <w:hyperlink r:id="rId6" w:history="1">
        <w:r w:rsidRPr="00BF4877">
          <w:rPr>
            <w:rFonts w:eastAsia="Calibri"/>
            <w:sz w:val="28"/>
            <w:szCs w:val="28"/>
            <w:lang w:eastAsia="en-US"/>
          </w:rPr>
          <w:t>отчет</w:t>
        </w:r>
      </w:hyperlink>
      <w:r w:rsidRPr="00BF4877">
        <w:rPr>
          <w:rFonts w:eastAsia="Calibri"/>
          <w:sz w:val="28"/>
          <w:szCs w:val="28"/>
          <w:lang w:eastAsia="en-US"/>
        </w:rPr>
        <w:t xml:space="preserve"> об исполнении муниципального задания за соответствующий финансовый год размещается аналогично отчету об исполнении муниципального задания в срок не позднее 01 декабря текущего финансового года.</w:t>
      </w:r>
    </w:p>
    <w:p w:rsidR="00C101A6" w:rsidRPr="00BF4877" w:rsidP="00BF4877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BF4877">
        <w:rPr>
          <w:sz w:val="28"/>
          <w:szCs w:val="28"/>
        </w:rPr>
        <w:t xml:space="preserve">Согласно Порядка (утв. постановлением Администрации </w:t>
      </w:r>
      <w:r w:rsidRPr="00BF4877">
        <w:rPr>
          <w:sz w:val="28"/>
          <w:szCs w:val="28"/>
        </w:rPr>
        <w:t>г.Лангепаса</w:t>
      </w:r>
      <w:r w:rsidRPr="00BF4877">
        <w:rPr>
          <w:sz w:val="28"/>
          <w:szCs w:val="28"/>
        </w:rPr>
        <w:t xml:space="preserve"> от 16.11.2015 №1861) объем финансового обеспечения выполнения муниципального задания рассчитывается на основании нормативных затрат на оказание муницип</w:t>
      </w:r>
      <w:r w:rsidRPr="00BF4877" w:rsidR="00FC6434">
        <w:rPr>
          <w:sz w:val="28"/>
          <w:szCs w:val="28"/>
        </w:rPr>
        <w:t xml:space="preserve">альных услуг (выполнение работ) (п. 4). </w:t>
      </w:r>
    </w:p>
    <w:p w:rsidR="00C101A6" w:rsidRPr="00BF4877" w:rsidP="00BF4877">
      <w:pPr>
        <w:tabs>
          <w:tab w:val="left" w:pos="1134"/>
        </w:tabs>
        <w:suppressAutoHyphens/>
        <w:autoSpaceDE w:val="0"/>
        <w:ind w:firstLine="708"/>
        <w:jc w:val="both"/>
        <w:rPr>
          <w:sz w:val="28"/>
          <w:szCs w:val="28"/>
        </w:rPr>
      </w:pPr>
      <w:r w:rsidRPr="00BF4877">
        <w:rPr>
          <w:sz w:val="28"/>
          <w:szCs w:val="28"/>
        </w:rPr>
        <w:t>З</w:t>
      </w:r>
      <w:r w:rsidRPr="00BF4877">
        <w:rPr>
          <w:sz w:val="28"/>
          <w:szCs w:val="28"/>
        </w:rPr>
        <w:t>начения нормативных затрат на выполнение работы утверждаются органом, осуществляющим функции и полномочия учредителя в отношении муниципальных бюджетных учреждений и (или) структурными подразделениями Администрации, в ведении которых находятся муниципальные бюджетные учреждения</w:t>
      </w:r>
      <w:r w:rsidRPr="00BF4877">
        <w:rPr>
          <w:sz w:val="28"/>
          <w:szCs w:val="28"/>
        </w:rPr>
        <w:t xml:space="preserve"> (п. 23)</w:t>
      </w:r>
      <w:r w:rsidRPr="00BF4877">
        <w:rPr>
          <w:sz w:val="28"/>
          <w:szCs w:val="28"/>
        </w:rPr>
        <w:t>.</w:t>
      </w:r>
    </w:p>
    <w:p w:rsidR="000B45E1" w:rsidRPr="00BF4877" w:rsidP="00BF48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4877">
        <w:rPr>
          <w:sz w:val="28"/>
          <w:szCs w:val="28"/>
        </w:rPr>
        <w:t>Изменение нормативных затрат, определяемых в соответствии с Порядком №1861, в течение срока выполнения муниципального задания осуществляется (при необходимости) в случаях, предусмотренных правовыми актами Российской Федерации, Ханты-Мансийского автономного округа – Югры (включая внесение изменений в указанные правовые акты), муниципального образования (включая внесение изменений в указанные правовые акты), изменения цен (тарифов) на товары, работы, услуги, состава и стоимости имущества муниципального учреждения, а также в связи с планируемым изменением фонда оплаты труда и начислениями на оплату труда работников муниципальных учреждений (п. 28).</w:t>
      </w:r>
    </w:p>
    <w:p w:rsidR="00C101A6" w:rsidRPr="00BF4877" w:rsidP="00BF48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4877">
        <w:rPr>
          <w:color w:val="000000"/>
          <w:sz w:val="28"/>
          <w:szCs w:val="28"/>
        </w:rPr>
        <w:t xml:space="preserve">Контрольно-счетным органом г. </w:t>
      </w:r>
      <w:r w:rsidRPr="00BF4877">
        <w:rPr>
          <w:color w:val="000000"/>
          <w:sz w:val="28"/>
          <w:szCs w:val="28"/>
        </w:rPr>
        <w:t>Лангепаса</w:t>
      </w:r>
      <w:r w:rsidRPr="00BF4877" w:rsidR="0059653C">
        <w:rPr>
          <w:color w:val="000000"/>
          <w:sz w:val="28"/>
          <w:szCs w:val="28"/>
        </w:rPr>
        <w:t xml:space="preserve"> в период с 12.08.2024 по 27.09.2024 проведено контрольное мероприятие </w:t>
      </w:r>
      <w:r w:rsidRPr="00BF4877" w:rsidR="0059653C">
        <w:rPr>
          <w:sz w:val="28"/>
          <w:szCs w:val="28"/>
        </w:rPr>
        <w:t>«</w:t>
      </w:r>
      <w:r w:rsidRPr="00BF4877" w:rsidR="0059653C">
        <w:rPr>
          <w:color w:val="000000"/>
          <w:sz w:val="28"/>
          <w:szCs w:val="28"/>
        </w:rPr>
        <w:t xml:space="preserve">Проверка законности, </w:t>
      </w:r>
      <w:r w:rsidRPr="00BF4877" w:rsidR="0059653C">
        <w:rPr>
          <w:sz w:val="28"/>
          <w:szCs w:val="28"/>
        </w:rPr>
        <w:t xml:space="preserve">результативности использования средств, предоставленных из бюджета города </w:t>
      </w:r>
      <w:r w:rsidRPr="00BF4877" w:rsidR="0059653C">
        <w:rPr>
          <w:sz w:val="28"/>
          <w:szCs w:val="28"/>
        </w:rPr>
        <w:t>Лангепаса</w:t>
      </w:r>
      <w:r w:rsidRPr="00BF4877" w:rsidR="0059653C">
        <w:rPr>
          <w:sz w:val="28"/>
          <w:szCs w:val="28"/>
        </w:rPr>
        <w:t xml:space="preserve"> </w:t>
      </w:r>
      <w:r w:rsidRPr="00BF4877" w:rsidR="00B036E8">
        <w:rPr>
          <w:spacing w:val="-4"/>
          <w:sz w:val="28"/>
          <w:szCs w:val="28"/>
        </w:rPr>
        <w:t>ЛГ МБУ «ДЭУ»</w:t>
      </w:r>
      <w:r w:rsidRPr="00BF4877" w:rsidR="0059653C">
        <w:rPr>
          <w:sz w:val="28"/>
          <w:szCs w:val="28"/>
        </w:rPr>
        <w:t xml:space="preserve"> на выполнение работ по организации капитального </w:t>
      </w:r>
      <w:r w:rsidRPr="00BF4877" w:rsidR="0059653C">
        <w:rPr>
          <w:sz w:val="28"/>
          <w:szCs w:val="28"/>
        </w:rPr>
        <w:t>ремонта, ремонта</w:t>
      </w:r>
      <w:r w:rsidRPr="00BF4877" w:rsidR="0059653C">
        <w:rPr>
          <w:color w:val="000000"/>
          <w:sz w:val="28"/>
          <w:szCs w:val="28"/>
        </w:rPr>
        <w:t xml:space="preserve"> и содержания закрепленных автомобильных дорог общего пользования и искусственных дорожных сооружений в их составе в 2023 году, а также контроль бюджетных расходов на озеленение и содержание зеленых насаждений, анализ достигнутых результатов</w:t>
      </w:r>
      <w:r w:rsidRPr="00BF4877" w:rsidR="0059653C">
        <w:rPr>
          <w:sz w:val="28"/>
          <w:szCs w:val="28"/>
        </w:rPr>
        <w:t>»</w:t>
      </w:r>
      <w:r w:rsidRPr="00BF4877" w:rsidR="00B036E8">
        <w:rPr>
          <w:sz w:val="28"/>
          <w:szCs w:val="28"/>
        </w:rPr>
        <w:t xml:space="preserve">, в результате которого </w:t>
      </w:r>
      <w:r w:rsidRPr="00BF4877" w:rsidR="00D71A33">
        <w:rPr>
          <w:sz w:val="28"/>
          <w:szCs w:val="28"/>
        </w:rPr>
        <w:t xml:space="preserve">установлены нарушения </w:t>
      </w:r>
      <w:hyperlink r:id="rId5" w:anchor="/document/12112604/entry/6923" w:history="1">
        <w:r w:rsidRPr="00BF4877" w:rsidR="00D71A33">
          <w:rPr>
            <w:rStyle w:val="Hyperlink"/>
            <w:color w:val="auto"/>
            <w:sz w:val="28"/>
            <w:szCs w:val="28"/>
            <w:u w:val="none"/>
          </w:rPr>
          <w:t>порядка</w:t>
        </w:r>
      </w:hyperlink>
      <w:r w:rsidRPr="00BF4877" w:rsidR="00D71A33">
        <w:rPr>
          <w:sz w:val="28"/>
          <w:szCs w:val="28"/>
        </w:rPr>
        <w:t> формирования и финансового обеспечения</w:t>
      </w:r>
      <w:r w:rsidRPr="00BF4877" w:rsidR="00EF6B71">
        <w:rPr>
          <w:sz w:val="28"/>
          <w:szCs w:val="28"/>
        </w:rPr>
        <w:t xml:space="preserve"> </w:t>
      </w:r>
      <w:r w:rsidRPr="00BF4877" w:rsidR="00D71A33">
        <w:rPr>
          <w:sz w:val="28"/>
          <w:szCs w:val="28"/>
        </w:rPr>
        <w:t>выполнения муниципального задания</w:t>
      </w:r>
      <w:r w:rsidRPr="00BF4877" w:rsidR="00B036E8">
        <w:rPr>
          <w:sz w:val="28"/>
          <w:szCs w:val="28"/>
        </w:rPr>
        <w:t xml:space="preserve"> </w:t>
      </w:r>
      <w:r w:rsidRPr="00BF4877" w:rsidR="00D71A33">
        <w:rPr>
          <w:sz w:val="28"/>
          <w:szCs w:val="28"/>
        </w:rPr>
        <w:t>на 2023 г. для</w:t>
      </w:r>
      <w:r w:rsidRPr="00BF4877" w:rsidR="00D71A33">
        <w:rPr>
          <w:spacing w:val="-4"/>
          <w:sz w:val="28"/>
          <w:szCs w:val="28"/>
        </w:rPr>
        <w:t xml:space="preserve"> ЛГ МБУ «ДЭУ»: </w:t>
      </w:r>
    </w:p>
    <w:p w:rsidR="006F373D" w:rsidRPr="00BF4877" w:rsidP="00BF4877">
      <w:pPr>
        <w:autoSpaceDE w:val="0"/>
        <w:autoSpaceDN w:val="0"/>
        <w:adjustRightInd w:val="0"/>
        <w:ind w:firstLine="708"/>
        <w:jc w:val="both"/>
        <w:rPr>
          <w:color w:val="000000"/>
          <w:spacing w:val="-4"/>
          <w:sz w:val="28"/>
          <w:szCs w:val="28"/>
        </w:rPr>
      </w:pPr>
      <w:r w:rsidRPr="00BF4877">
        <w:rPr>
          <w:sz w:val="28"/>
          <w:szCs w:val="28"/>
        </w:rPr>
        <w:t>1.</w:t>
      </w:r>
      <w:r w:rsidRPr="00BF4877">
        <w:rPr>
          <w:sz w:val="28"/>
          <w:szCs w:val="28"/>
        </w:rPr>
        <w:tab/>
      </w:r>
      <w:r w:rsidRPr="00BF4877" w:rsidR="00F1671B">
        <w:rPr>
          <w:sz w:val="28"/>
          <w:szCs w:val="28"/>
        </w:rPr>
        <w:t xml:space="preserve">установлено 12 случаев использования номеров реестровой записи при формировании муниципального задания, не соответствующих </w:t>
      </w:r>
      <w:r w:rsidRPr="00BF4877">
        <w:rPr>
          <w:color w:val="000000"/>
          <w:spacing w:val="-4"/>
          <w:sz w:val="28"/>
          <w:szCs w:val="28"/>
        </w:rPr>
        <w:t>Региональному перечню (утв. Приказом Департамента финансов ХМАО-Югры от 22.12.2017 № 181-о)</w:t>
      </w:r>
      <w:r w:rsidRPr="00BF4877" w:rsidR="005A1C98">
        <w:rPr>
          <w:color w:val="000000"/>
          <w:spacing w:val="-4"/>
          <w:sz w:val="28"/>
          <w:szCs w:val="28"/>
        </w:rPr>
        <w:t>;</w:t>
      </w:r>
    </w:p>
    <w:p w:rsidR="005A1C98" w:rsidRPr="00BF4877" w:rsidP="00BF48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4877">
        <w:rPr>
          <w:sz w:val="28"/>
          <w:szCs w:val="28"/>
        </w:rPr>
        <w:t>2.</w:t>
      </w:r>
      <w:r w:rsidRPr="00BF4877">
        <w:rPr>
          <w:sz w:val="28"/>
          <w:szCs w:val="28"/>
        </w:rPr>
        <w:tab/>
      </w:r>
      <w:r w:rsidRPr="00BF4877" w:rsidR="00F1671B">
        <w:rPr>
          <w:sz w:val="28"/>
          <w:szCs w:val="28"/>
        </w:rPr>
        <w:t>отчет об исполнении муниципального задания за 1 квартал 2023 года размещен 21</w:t>
      </w:r>
      <w:r w:rsidRPr="00BF4877">
        <w:rPr>
          <w:sz w:val="28"/>
          <w:szCs w:val="28"/>
        </w:rPr>
        <w:t>.04.</w:t>
      </w:r>
      <w:r w:rsidRPr="00BF4877" w:rsidR="00F1671B">
        <w:rPr>
          <w:sz w:val="28"/>
          <w:szCs w:val="28"/>
        </w:rPr>
        <w:t>2023, что на 1 день позже установленного срока;</w:t>
      </w:r>
      <w:r w:rsidRPr="00BF4877">
        <w:rPr>
          <w:sz w:val="28"/>
          <w:szCs w:val="28"/>
        </w:rPr>
        <w:t xml:space="preserve"> </w:t>
      </w:r>
      <w:r w:rsidRPr="00BF4877" w:rsidR="00F1671B">
        <w:rPr>
          <w:sz w:val="28"/>
          <w:szCs w:val="28"/>
        </w:rPr>
        <w:t xml:space="preserve">предварительный отчет об исполнении муниципального задания за 2023 года размещен </w:t>
      </w:r>
      <w:r w:rsidRPr="00BF4877">
        <w:rPr>
          <w:sz w:val="28"/>
          <w:szCs w:val="28"/>
        </w:rPr>
        <w:t>0</w:t>
      </w:r>
      <w:r w:rsidRPr="00BF4877" w:rsidR="00F1671B">
        <w:rPr>
          <w:sz w:val="28"/>
          <w:szCs w:val="28"/>
        </w:rPr>
        <w:t>8</w:t>
      </w:r>
      <w:r w:rsidRPr="00BF4877">
        <w:rPr>
          <w:sz w:val="28"/>
          <w:szCs w:val="28"/>
        </w:rPr>
        <w:t>.12.</w:t>
      </w:r>
      <w:r w:rsidRPr="00BF4877" w:rsidR="00F1671B">
        <w:rPr>
          <w:sz w:val="28"/>
          <w:szCs w:val="28"/>
        </w:rPr>
        <w:t xml:space="preserve">2023, что на 7 </w:t>
      </w:r>
      <w:r w:rsidRPr="00BF4877" w:rsidR="00EB1155">
        <w:rPr>
          <w:sz w:val="28"/>
          <w:szCs w:val="28"/>
        </w:rPr>
        <w:t>дней позже у</w:t>
      </w:r>
      <w:r w:rsidRPr="00BF4877">
        <w:rPr>
          <w:sz w:val="28"/>
          <w:szCs w:val="28"/>
        </w:rPr>
        <w:t>становленного срока;</w:t>
      </w:r>
    </w:p>
    <w:p w:rsidR="00F1671B" w:rsidRPr="00BF4877" w:rsidP="00BF48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4877">
        <w:rPr>
          <w:sz w:val="28"/>
          <w:szCs w:val="28"/>
        </w:rPr>
        <w:t>3.</w:t>
      </w:r>
      <w:r w:rsidRPr="00BF4877">
        <w:rPr>
          <w:sz w:val="28"/>
          <w:szCs w:val="28"/>
        </w:rPr>
        <w:tab/>
      </w:r>
      <w:r w:rsidRPr="00BF4877">
        <w:rPr>
          <w:sz w:val="28"/>
          <w:szCs w:val="28"/>
        </w:rPr>
        <w:t>29.12.2023 значения нормативных затрат изменял</w:t>
      </w:r>
      <w:r w:rsidRPr="00BF4877" w:rsidR="008E2333">
        <w:rPr>
          <w:sz w:val="28"/>
          <w:szCs w:val="28"/>
        </w:rPr>
        <w:t xml:space="preserve">ось </w:t>
      </w:r>
      <w:r w:rsidRPr="00BF4877" w:rsidR="00EF6B71">
        <w:rPr>
          <w:sz w:val="28"/>
          <w:szCs w:val="28"/>
        </w:rPr>
        <w:t>в отсутствии</w:t>
      </w:r>
      <w:r w:rsidRPr="00BF4877" w:rsidR="008E2333">
        <w:rPr>
          <w:sz w:val="28"/>
          <w:szCs w:val="28"/>
        </w:rPr>
        <w:t xml:space="preserve"> пропорциональных </w:t>
      </w:r>
      <w:r w:rsidRPr="00BF4877" w:rsidR="00EF6B71">
        <w:rPr>
          <w:sz w:val="28"/>
          <w:szCs w:val="28"/>
        </w:rPr>
        <w:t>изменений фонда оплаты труда</w:t>
      </w:r>
      <w:r w:rsidRPr="00BF4877" w:rsidR="003A4D6A">
        <w:rPr>
          <w:sz w:val="28"/>
          <w:szCs w:val="28"/>
        </w:rPr>
        <w:t>.</w:t>
      </w:r>
      <w:r w:rsidRPr="00BF4877" w:rsidR="008E2333">
        <w:rPr>
          <w:sz w:val="28"/>
          <w:szCs w:val="28"/>
        </w:rPr>
        <w:t xml:space="preserve"> Так, из акта КСО г. </w:t>
      </w:r>
      <w:r w:rsidRPr="00BF4877" w:rsidR="008E2333">
        <w:rPr>
          <w:sz w:val="28"/>
          <w:szCs w:val="28"/>
        </w:rPr>
        <w:t>Лангепаса</w:t>
      </w:r>
      <w:r w:rsidRPr="00BF4877" w:rsidR="008E2333">
        <w:rPr>
          <w:sz w:val="28"/>
          <w:szCs w:val="28"/>
        </w:rPr>
        <w:t xml:space="preserve"> от 11.10.2024 № 23 следует, что повышение должностных окладов на 5,5 % произведено единожды 01.10.2023. Вместе с тем, значения нормативных затрат </w:t>
      </w:r>
      <w:r w:rsidRPr="00BF4877" w:rsidR="00AF04AF">
        <w:rPr>
          <w:sz w:val="28"/>
          <w:szCs w:val="28"/>
        </w:rPr>
        <w:t>как в сторону уменьшения, так и в сторону увеличения изменялись в диапазоне от – 84,59 % до + 138,15 %</w:t>
      </w:r>
      <w:r w:rsidRPr="00BF4877" w:rsidR="009929D5">
        <w:rPr>
          <w:sz w:val="28"/>
          <w:szCs w:val="28"/>
        </w:rPr>
        <w:t xml:space="preserve"> (</w:t>
      </w:r>
      <w:r w:rsidRPr="00BF4877" w:rsidR="009929D5">
        <w:rPr>
          <w:sz w:val="28"/>
          <w:szCs w:val="28"/>
        </w:rPr>
        <w:t>л.д</w:t>
      </w:r>
      <w:r w:rsidRPr="00BF4877" w:rsidR="009929D5">
        <w:rPr>
          <w:sz w:val="28"/>
          <w:szCs w:val="28"/>
        </w:rPr>
        <w:t>. 118-119)</w:t>
      </w:r>
      <w:r w:rsidRPr="00BF4877" w:rsidR="00AF04AF">
        <w:rPr>
          <w:sz w:val="28"/>
          <w:szCs w:val="28"/>
        </w:rPr>
        <w:t xml:space="preserve">. </w:t>
      </w:r>
      <w:r w:rsidRPr="00BF4877" w:rsidR="008E2333">
        <w:rPr>
          <w:sz w:val="28"/>
          <w:szCs w:val="28"/>
        </w:rPr>
        <w:t xml:space="preserve">  </w:t>
      </w:r>
      <w:r w:rsidRPr="00BF4877" w:rsidR="003A4D6A">
        <w:rPr>
          <w:sz w:val="28"/>
          <w:szCs w:val="28"/>
        </w:rPr>
        <w:t xml:space="preserve"> </w:t>
      </w:r>
      <w:r w:rsidRPr="00BF4877" w:rsidR="00EF6B71">
        <w:rPr>
          <w:sz w:val="28"/>
          <w:szCs w:val="28"/>
        </w:rPr>
        <w:t xml:space="preserve"> </w:t>
      </w:r>
    </w:p>
    <w:p w:rsidR="00250C98" w:rsidRPr="00BF4877" w:rsidP="00BF4877">
      <w:pPr>
        <w:ind w:firstLine="709"/>
        <w:jc w:val="both"/>
        <w:rPr>
          <w:sz w:val="28"/>
          <w:szCs w:val="28"/>
        </w:rPr>
      </w:pPr>
      <w:r w:rsidRPr="00BF4877">
        <w:rPr>
          <w:color w:val="000000"/>
          <w:sz w:val="28"/>
          <w:szCs w:val="28"/>
        </w:rPr>
        <w:t>Представленные д</w:t>
      </w:r>
      <w:r w:rsidRPr="00BF4877" w:rsidR="00DD3A88">
        <w:rPr>
          <w:color w:val="000000"/>
          <w:sz w:val="28"/>
          <w:szCs w:val="28"/>
        </w:rPr>
        <w:t>оводы</w:t>
      </w:r>
      <w:r w:rsidRPr="00BF4877">
        <w:rPr>
          <w:color w:val="000000"/>
          <w:sz w:val="28"/>
          <w:szCs w:val="28"/>
        </w:rPr>
        <w:t xml:space="preserve"> административного органа</w:t>
      </w:r>
      <w:r w:rsidRPr="00BF4877">
        <w:rPr>
          <w:color w:val="000000"/>
          <w:sz w:val="28"/>
          <w:szCs w:val="28"/>
        </w:rPr>
        <w:t xml:space="preserve"> о виновности должностног</w:t>
      </w:r>
      <w:r w:rsidRPr="00BF4877">
        <w:rPr>
          <w:sz w:val="28"/>
          <w:szCs w:val="28"/>
        </w:rPr>
        <w:t xml:space="preserve">о лица Лопарева Д.А. в совершении административного правонарушения, предусмотренного ст. 15.15.15 КоАП РФ, </w:t>
      </w:r>
      <w:r w:rsidRPr="00BF4877" w:rsidR="00DD3A88">
        <w:rPr>
          <w:sz w:val="28"/>
          <w:szCs w:val="28"/>
        </w:rPr>
        <w:t>документально подтвержде</w:t>
      </w:r>
      <w:r w:rsidRPr="00BF4877">
        <w:rPr>
          <w:sz w:val="28"/>
          <w:szCs w:val="28"/>
        </w:rPr>
        <w:t>ны</w:t>
      </w:r>
      <w:r w:rsidRPr="00BF4877" w:rsidR="007B36F9">
        <w:rPr>
          <w:sz w:val="28"/>
          <w:szCs w:val="28"/>
        </w:rPr>
        <w:t>:</w:t>
      </w:r>
      <w:r w:rsidRPr="00BF4877" w:rsidR="00DB7238">
        <w:rPr>
          <w:sz w:val="28"/>
          <w:szCs w:val="28"/>
        </w:rPr>
        <w:t xml:space="preserve"> </w:t>
      </w:r>
    </w:p>
    <w:p w:rsidR="00250C98" w:rsidRPr="00BF4877" w:rsidP="00BF4877">
      <w:pPr>
        <w:ind w:firstLine="709"/>
        <w:jc w:val="both"/>
        <w:rPr>
          <w:sz w:val="28"/>
          <w:szCs w:val="28"/>
        </w:rPr>
      </w:pPr>
      <w:r w:rsidRPr="00BF4877">
        <w:rPr>
          <w:sz w:val="28"/>
          <w:szCs w:val="28"/>
        </w:rPr>
        <w:t xml:space="preserve">протоколом об административном правонарушении от </w:t>
      </w:r>
      <w:r w:rsidRPr="00BF4877">
        <w:rPr>
          <w:sz w:val="28"/>
          <w:szCs w:val="28"/>
        </w:rPr>
        <w:t>16</w:t>
      </w:r>
      <w:r w:rsidRPr="00BF4877">
        <w:rPr>
          <w:sz w:val="28"/>
          <w:szCs w:val="28"/>
        </w:rPr>
        <w:t>.</w:t>
      </w:r>
      <w:r w:rsidRPr="00BF4877">
        <w:rPr>
          <w:sz w:val="28"/>
          <w:szCs w:val="28"/>
        </w:rPr>
        <w:t>10</w:t>
      </w:r>
      <w:r w:rsidRPr="00BF4877">
        <w:rPr>
          <w:sz w:val="28"/>
          <w:szCs w:val="28"/>
        </w:rPr>
        <w:t xml:space="preserve">.2024 № </w:t>
      </w:r>
      <w:r w:rsidRPr="00BF4877">
        <w:rPr>
          <w:sz w:val="28"/>
          <w:szCs w:val="28"/>
        </w:rPr>
        <w:t>1</w:t>
      </w:r>
      <w:r w:rsidRPr="00BF4877" w:rsidR="007B36F9">
        <w:rPr>
          <w:sz w:val="28"/>
          <w:szCs w:val="28"/>
        </w:rPr>
        <w:t xml:space="preserve">, в котором подробно отражены обстоятельства </w:t>
      </w:r>
      <w:r w:rsidRPr="00BF4877">
        <w:rPr>
          <w:sz w:val="28"/>
          <w:szCs w:val="28"/>
        </w:rPr>
        <w:t>совершенного правонарушения</w:t>
      </w:r>
      <w:r w:rsidR="00037BF9">
        <w:rPr>
          <w:sz w:val="28"/>
          <w:szCs w:val="28"/>
        </w:rPr>
        <w:t xml:space="preserve">. Вместе с тем, </w:t>
      </w:r>
      <w:r w:rsidRPr="00BF4877" w:rsidR="00037BF9">
        <w:rPr>
          <w:sz w:val="28"/>
          <w:szCs w:val="28"/>
        </w:rPr>
        <w:t xml:space="preserve">12 случаев использования номеров реестровой записи при формировании муниципального задания, не соответствующих </w:t>
      </w:r>
      <w:r w:rsidRPr="00BF4877" w:rsidR="00037BF9">
        <w:rPr>
          <w:color w:val="000000"/>
          <w:spacing w:val="-4"/>
          <w:sz w:val="28"/>
          <w:szCs w:val="28"/>
        </w:rPr>
        <w:t xml:space="preserve">Региональному перечню </w:t>
      </w:r>
      <w:r w:rsidR="00037BF9">
        <w:rPr>
          <w:color w:val="000000"/>
          <w:spacing w:val="-4"/>
          <w:sz w:val="28"/>
          <w:szCs w:val="28"/>
        </w:rPr>
        <w:t xml:space="preserve">от </w:t>
      </w:r>
      <w:r w:rsidRPr="00BF4877" w:rsidR="00037BF9">
        <w:rPr>
          <w:color w:val="000000"/>
          <w:spacing w:val="-4"/>
          <w:sz w:val="28"/>
          <w:szCs w:val="28"/>
        </w:rPr>
        <w:t>22.12.2017</w:t>
      </w:r>
      <w:r w:rsidR="00037BF9">
        <w:rPr>
          <w:color w:val="000000"/>
          <w:spacing w:val="-4"/>
          <w:sz w:val="28"/>
          <w:szCs w:val="28"/>
        </w:rPr>
        <w:t xml:space="preserve">, не могут быть вменены Лопареву Д.А. в числе нарушений, образующих объективную сторону административного правонарушения, предусмотренного ст. 15.15.15 КоАП РФ, поскольку вопреки требованиям ч. 2 ст. 28.2 КоАП РФ в протоколе об административном правонарушении указанное событие описано не </w:t>
      </w:r>
      <w:r w:rsidR="00143F1F">
        <w:rPr>
          <w:color w:val="000000"/>
          <w:spacing w:val="-4"/>
          <w:sz w:val="28"/>
          <w:szCs w:val="28"/>
        </w:rPr>
        <w:t>должным образом (</w:t>
      </w:r>
      <w:r w:rsidR="00C55395">
        <w:rPr>
          <w:color w:val="000000"/>
          <w:spacing w:val="-4"/>
          <w:sz w:val="28"/>
          <w:szCs w:val="28"/>
        </w:rPr>
        <w:t>без указания номеров реестровой записи</w:t>
      </w:r>
      <w:r w:rsidR="00143F1F">
        <w:rPr>
          <w:color w:val="000000"/>
          <w:spacing w:val="-4"/>
          <w:sz w:val="28"/>
          <w:szCs w:val="28"/>
        </w:rPr>
        <w:t>)</w:t>
      </w:r>
      <w:r w:rsidRPr="00BF4877" w:rsidR="007B36F9">
        <w:rPr>
          <w:sz w:val="28"/>
          <w:szCs w:val="28"/>
        </w:rPr>
        <w:t xml:space="preserve">; </w:t>
      </w:r>
    </w:p>
    <w:p w:rsidR="004A2EA5" w:rsidRPr="00BF4877" w:rsidP="00BF4877">
      <w:pPr>
        <w:ind w:firstLine="709"/>
        <w:jc w:val="both"/>
        <w:rPr>
          <w:spacing w:val="-4"/>
          <w:sz w:val="28"/>
          <w:szCs w:val="28"/>
        </w:rPr>
      </w:pPr>
      <w:r w:rsidRPr="00BF4877">
        <w:rPr>
          <w:sz w:val="28"/>
          <w:szCs w:val="28"/>
        </w:rPr>
        <w:t xml:space="preserve">выпиской из акта </w:t>
      </w:r>
      <w:r w:rsidRPr="00BF4877" w:rsidR="00250C98">
        <w:rPr>
          <w:sz w:val="28"/>
          <w:szCs w:val="28"/>
        </w:rPr>
        <w:t xml:space="preserve">Контрольно-счетного органа г. </w:t>
      </w:r>
      <w:r w:rsidRPr="00BF4877" w:rsidR="00250C98">
        <w:rPr>
          <w:sz w:val="28"/>
          <w:szCs w:val="28"/>
        </w:rPr>
        <w:t>Лангепаса</w:t>
      </w:r>
      <w:r w:rsidRPr="00BF4877" w:rsidR="00250C98">
        <w:rPr>
          <w:sz w:val="28"/>
          <w:szCs w:val="28"/>
        </w:rPr>
        <w:t xml:space="preserve"> от 11.10.2024 № 23 о контрольном мероприятии</w:t>
      </w:r>
      <w:r w:rsidRPr="00BF4877" w:rsidR="00250C98">
        <w:rPr>
          <w:spacing w:val="-4"/>
          <w:sz w:val="28"/>
          <w:szCs w:val="28"/>
        </w:rPr>
        <w:t xml:space="preserve">, которым установлены </w:t>
      </w:r>
      <w:r w:rsidRPr="00BF4877">
        <w:rPr>
          <w:spacing w:val="-4"/>
          <w:sz w:val="28"/>
          <w:szCs w:val="28"/>
        </w:rPr>
        <w:t>н</w:t>
      </w:r>
      <w:r w:rsidRPr="00BF4877">
        <w:rPr>
          <w:sz w:val="28"/>
          <w:szCs w:val="28"/>
        </w:rPr>
        <w:t xml:space="preserve">арушения </w:t>
      </w:r>
      <w:hyperlink r:id="rId5" w:anchor="/document/12112604/entry/6923" w:history="1">
        <w:r w:rsidRPr="00BF4877">
          <w:rPr>
            <w:rStyle w:val="Hyperlink"/>
            <w:color w:val="auto"/>
            <w:sz w:val="28"/>
            <w:szCs w:val="28"/>
            <w:u w:val="none"/>
          </w:rPr>
          <w:t>порядка</w:t>
        </w:r>
      </w:hyperlink>
      <w:r w:rsidRPr="00BF4877">
        <w:rPr>
          <w:sz w:val="28"/>
          <w:szCs w:val="28"/>
        </w:rPr>
        <w:t> формирования и финансового обеспечения выполнения муниципального задания на 2023 г. для</w:t>
      </w:r>
      <w:r w:rsidRPr="00BF4877">
        <w:rPr>
          <w:spacing w:val="-4"/>
          <w:sz w:val="28"/>
          <w:szCs w:val="28"/>
        </w:rPr>
        <w:t xml:space="preserve"> ЛГ МБУ «ДЭУ»;</w:t>
      </w:r>
    </w:p>
    <w:p w:rsidR="007B36F9" w:rsidRPr="00BF4877" w:rsidP="00BF4877">
      <w:pPr>
        <w:ind w:firstLine="709"/>
        <w:jc w:val="both"/>
        <w:rPr>
          <w:spacing w:val="-4"/>
          <w:sz w:val="28"/>
          <w:szCs w:val="28"/>
        </w:rPr>
      </w:pPr>
      <w:r w:rsidRPr="00BF4877">
        <w:rPr>
          <w:spacing w:val="-4"/>
          <w:sz w:val="28"/>
          <w:szCs w:val="28"/>
        </w:rPr>
        <w:t>копиями п</w:t>
      </w:r>
      <w:r w:rsidRPr="00BF4877">
        <w:rPr>
          <w:sz w:val="28"/>
          <w:szCs w:val="28"/>
        </w:rPr>
        <w:t xml:space="preserve">остановлений Администрации г. </w:t>
      </w:r>
      <w:r w:rsidRPr="00BF4877">
        <w:rPr>
          <w:sz w:val="28"/>
          <w:szCs w:val="28"/>
        </w:rPr>
        <w:t>Лангепаса</w:t>
      </w:r>
      <w:r w:rsidRPr="00BF4877">
        <w:rPr>
          <w:sz w:val="28"/>
          <w:szCs w:val="28"/>
        </w:rPr>
        <w:t xml:space="preserve"> от 30.12.2022 №2128, от 06.02.2023 №104 об утверждении муниципального задания на 2023 г. для </w:t>
      </w:r>
      <w:r w:rsidRPr="00BF4877">
        <w:rPr>
          <w:spacing w:val="-4"/>
          <w:sz w:val="28"/>
          <w:szCs w:val="28"/>
        </w:rPr>
        <w:t xml:space="preserve">ЛГ МБУ «ДЭУ»), в котором в качестве уникальных номеров реестровой записи использовались номера, не соответствующие Региональному перечню (утв. Приказом Департамента финансов ХМАО-Югры от 22.12.2017 № 181-о); </w:t>
      </w:r>
    </w:p>
    <w:p w:rsidR="005505FC" w:rsidRPr="00BF4877" w:rsidP="00BF48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4877">
        <w:rPr>
          <w:sz w:val="28"/>
          <w:szCs w:val="28"/>
        </w:rPr>
        <w:t>копиями отчета о выполнении муниципального задания (сведения о выполняемых работах за 1 квартал 2023 г.), утвержденного Лопаревым Д.А. 20.04.2023, отчета о выполнении муниципального задания (сведения о выполняемых работах за 2023 г.), утвержденного Лопаревым Д.А. 01.12.2023 (</w:t>
      </w:r>
      <w:r w:rsidRPr="00BF4877">
        <w:rPr>
          <w:sz w:val="28"/>
          <w:szCs w:val="28"/>
        </w:rPr>
        <w:t>л.д</w:t>
      </w:r>
      <w:r w:rsidRPr="00BF4877">
        <w:rPr>
          <w:sz w:val="28"/>
          <w:szCs w:val="28"/>
        </w:rPr>
        <w:t xml:space="preserve">. 74, </w:t>
      </w:r>
      <w:r w:rsidRPr="00BF4877" w:rsidR="000C008C">
        <w:rPr>
          <w:sz w:val="28"/>
          <w:szCs w:val="28"/>
        </w:rPr>
        <w:t>7</w:t>
      </w:r>
      <w:r w:rsidRPr="00BF4877">
        <w:rPr>
          <w:sz w:val="28"/>
          <w:szCs w:val="28"/>
        </w:rPr>
        <w:t>8);</w:t>
      </w:r>
    </w:p>
    <w:p w:rsidR="00DD20DD" w:rsidRPr="00BF4877" w:rsidP="00BF48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4877">
        <w:rPr>
          <w:sz w:val="28"/>
          <w:szCs w:val="28"/>
        </w:rPr>
        <w:t xml:space="preserve">скриншотами с интернет страниц сайта Администрации г. </w:t>
      </w:r>
      <w:r w:rsidRPr="00BF4877">
        <w:rPr>
          <w:sz w:val="28"/>
          <w:szCs w:val="28"/>
        </w:rPr>
        <w:t>Лангепаса</w:t>
      </w:r>
      <w:r w:rsidRPr="00BF4877">
        <w:rPr>
          <w:sz w:val="28"/>
          <w:szCs w:val="28"/>
        </w:rPr>
        <w:t xml:space="preserve"> о размещении отчета об исполнении муниципального задания за 1 квартал 2023 года 21.04.2023, предварительного отчета об исполнении муниципального задания за 2023 года 08.12.2023 (</w:t>
      </w:r>
      <w:r w:rsidRPr="00BF4877">
        <w:rPr>
          <w:sz w:val="28"/>
          <w:szCs w:val="28"/>
        </w:rPr>
        <w:t>л.д</w:t>
      </w:r>
      <w:r w:rsidRPr="00BF4877">
        <w:rPr>
          <w:sz w:val="28"/>
          <w:szCs w:val="28"/>
        </w:rPr>
        <w:t>. 73,77);</w:t>
      </w:r>
    </w:p>
    <w:p w:rsidR="00DD5417" w:rsidRPr="00BF4877" w:rsidP="00BF4877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BF4877">
        <w:rPr>
          <w:spacing w:val="-4"/>
          <w:sz w:val="28"/>
          <w:szCs w:val="28"/>
        </w:rPr>
        <w:t>копиями Р</w:t>
      </w:r>
      <w:r w:rsidRPr="00BF4877" w:rsidR="00DD20DD">
        <w:rPr>
          <w:spacing w:val="-4"/>
          <w:sz w:val="28"/>
          <w:szCs w:val="28"/>
        </w:rPr>
        <w:t>асчет</w:t>
      </w:r>
      <w:r w:rsidRPr="00BF4877">
        <w:rPr>
          <w:spacing w:val="-4"/>
          <w:sz w:val="28"/>
          <w:szCs w:val="28"/>
        </w:rPr>
        <w:t xml:space="preserve">ов </w:t>
      </w:r>
      <w:r w:rsidRPr="00BF4877" w:rsidR="00DD20DD">
        <w:rPr>
          <w:spacing w:val="-4"/>
          <w:sz w:val="28"/>
          <w:szCs w:val="28"/>
        </w:rPr>
        <w:t xml:space="preserve">стоимости единицы для выполнения муниципального задания на 2023 по </w:t>
      </w:r>
      <w:r w:rsidRPr="00BF4877">
        <w:rPr>
          <w:spacing w:val="-4"/>
          <w:sz w:val="28"/>
          <w:szCs w:val="28"/>
        </w:rPr>
        <w:t xml:space="preserve">ЛГ МБУ «ДЭУ» от 29.12.2022, 29.12.2023, согласованных </w:t>
      </w:r>
      <w:r w:rsidRPr="00BF4877">
        <w:rPr>
          <w:sz w:val="28"/>
          <w:szCs w:val="28"/>
        </w:rPr>
        <w:t xml:space="preserve">Лопаревым Д.А., </w:t>
      </w:r>
      <w:r w:rsidRPr="00BF4877" w:rsidR="00DD20DD">
        <w:rPr>
          <w:spacing w:val="-4"/>
          <w:sz w:val="28"/>
          <w:szCs w:val="28"/>
        </w:rPr>
        <w:t xml:space="preserve">с измененными значениями нормативных затрат на выполнение работ, в отсутствии </w:t>
      </w:r>
      <w:r w:rsidRPr="00BF4877" w:rsidR="000C008C">
        <w:rPr>
          <w:spacing w:val="-4"/>
          <w:sz w:val="28"/>
          <w:szCs w:val="28"/>
        </w:rPr>
        <w:t xml:space="preserve">пропорциональных </w:t>
      </w:r>
      <w:r w:rsidRPr="00BF4877" w:rsidR="00DD20DD">
        <w:rPr>
          <w:spacing w:val="-4"/>
          <w:sz w:val="28"/>
          <w:szCs w:val="28"/>
        </w:rPr>
        <w:t>изменений фонда оплаты труда</w:t>
      </w:r>
      <w:r w:rsidRPr="00BF4877" w:rsidR="001422B2">
        <w:rPr>
          <w:spacing w:val="-4"/>
          <w:sz w:val="28"/>
          <w:szCs w:val="28"/>
        </w:rPr>
        <w:t xml:space="preserve"> (</w:t>
      </w:r>
      <w:r w:rsidRPr="00BF4877" w:rsidR="001422B2">
        <w:rPr>
          <w:spacing w:val="-4"/>
          <w:sz w:val="28"/>
          <w:szCs w:val="28"/>
        </w:rPr>
        <w:t>л.д</w:t>
      </w:r>
      <w:r w:rsidRPr="00BF4877" w:rsidR="001422B2">
        <w:rPr>
          <w:spacing w:val="-4"/>
          <w:sz w:val="28"/>
          <w:szCs w:val="28"/>
        </w:rPr>
        <w:t>. 92-103)</w:t>
      </w:r>
      <w:r w:rsidRPr="00BF4877">
        <w:rPr>
          <w:spacing w:val="-4"/>
          <w:sz w:val="28"/>
          <w:szCs w:val="28"/>
        </w:rPr>
        <w:t>;</w:t>
      </w:r>
    </w:p>
    <w:p w:rsidR="00DD5417" w:rsidRPr="00BF4877" w:rsidP="00BF4877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BF4877">
        <w:rPr>
          <w:spacing w:val="-4"/>
          <w:sz w:val="28"/>
          <w:szCs w:val="28"/>
        </w:rPr>
        <w:t xml:space="preserve">иными письменными материалами контрольного мероприятия КСО </w:t>
      </w:r>
      <w:r w:rsidRPr="00BF4877">
        <w:rPr>
          <w:spacing w:val="-4"/>
          <w:sz w:val="28"/>
          <w:szCs w:val="28"/>
        </w:rPr>
        <w:t>г.Лангепаса</w:t>
      </w:r>
      <w:r w:rsidRPr="00BF4877">
        <w:rPr>
          <w:spacing w:val="-4"/>
          <w:sz w:val="28"/>
          <w:szCs w:val="28"/>
        </w:rPr>
        <w:t xml:space="preserve">, Администрации г. </w:t>
      </w:r>
      <w:r w:rsidRPr="00BF4877">
        <w:rPr>
          <w:spacing w:val="-4"/>
          <w:sz w:val="28"/>
          <w:szCs w:val="28"/>
        </w:rPr>
        <w:t>Лангепаса</w:t>
      </w:r>
      <w:r w:rsidRPr="00BF4877" w:rsidR="001422B2">
        <w:rPr>
          <w:spacing w:val="-4"/>
          <w:sz w:val="28"/>
          <w:szCs w:val="28"/>
        </w:rPr>
        <w:t xml:space="preserve">. </w:t>
      </w:r>
      <w:r w:rsidRPr="00BF4877">
        <w:rPr>
          <w:spacing w:val="-4"/>
          <w:sz w:val="28"/>
          <w:szCs w:val="28"/>
        </w:rPr>
        <w:t xml:space="preserve"> </w:t>
      </w:r>
    </w:p>
    <w:p w:rsidR="00CB3246" w:rsidRPr="00BF4877" w:rsidP="00BF4877">
      <w:pPr>
        <w:ind w:firstLine="709"/>
        <w:jc w:val="both"/>
        <w:rPr>
          <w:color w:val="000000"/>
          <w:sz w:val="28"/>
          <w:szCs w:val="28"/>
        </w:rPr>
      </w:pPr>
      <w:r w:rsidRPr="00BF4877">
        <w:rPr>
          <w:sz w:val="28"/>
          <w:szCs w:val="28"/>
        </w:rPr>
        <w:t xml:space="preserve">Нарушения </w:t>
      </w:r>
      <w:hyperlink r:id="rId5" w:anchor="/document/12112604/entry/6923" w:history="1">
        <w:r w:rsidRPr="00BF4877">
          <w:rPr>
            <w:rStyle w:val="Hyperlink"/>
            <w:color w:val="auto"/>
            <w:sz w:val="28"/>
            <w:szCs w:val="28"/>
            <w:u w:val="none"/>
          </w:rPr>
          <w:t>порядка</w:t>
        </w:r>
      </w:hyperlink>
      <w:r w:rsidRPr="00BF4877">
        <w:rPr>
          <w:sz w:val="28"/>
          <w:szCs w:val="28"/>
        </w:rPr>
        <w:t xml:space="preserve"> формирования и финансового обеспечения выполнения муниципального задания муниципального бюджетного учреждения </w:t>
      </w:r>
      <w:r w:rsidRPr="00BF4877" w:rsidR="00444D41">
        <w:rPr>
          <w:color w:val="000000"/>
          <w:sz w:val="28"/>
          <w:szCs w:val="28"/>
        </w:rPr>
        <w:t xml:space="preserve">очевидно нарушает </w:t>
      </w:r>
      <w:r w:rsidRPr="00BF4877" w:rsidR="0028487C">
        <w:rPr>
          <w:color w:val="000000"/>
          <w:sz w:val="28"/>
          <w:szCs w:val="28"/>
        </w:rPr>
        <w:t xml:space="preserve">порядок, регламентированный бюджетным законодательством. </w:t>
      </w:r>
    </w:p>
    <w:p w:rsidR="00CB3246" w:rsidRPr="00BF4877" w:rsidP="00BF4877">
      <w:pPr>
        <w:ind w:firstLine="720"/>
        <w:jc w:val="both"/>
        <w:rPr>
          <w:sz w:val="28"/>
          <w:szCs w:val="28"/>
        </w:rPr>
      </w:pPr>
      <w:r w:rsidRPr="00BF4877">
        <w:rPr>
          <w:sz w:val="28"/>
          <w:szCs w:val="28"/>
        </w:rPr>
        <w:t xml:space="preserve">Оценивая по правилам ст. 26.11 КоАП </w:t>
      </w:r>
      <w:r w:rsidRPr="00BF4877">
        <w:rPr>
          <w:sz w:val="28"/>
          <w:szCs w:val="28"/>
        </w:rPr>
        <w:t>РФ</w:t>
      </w:r>
      <w:r w:rsidRPr="00BF4877">
        <w:rPr>
          <w:sz w:val="28"/>
          <w:szCs w:val="28"/>
        </w:rPr>
        <w:t xml:space="preserve"> собранные по делу об административном правонарушении доказательства мировой судья приходит к выводу о наличии состава</w:t>
      </w:r>
      <w:r w:rsidRPr="00BF4877">
        <w:rPr>
          <w:sz w:val="28"/>
          <w:szCs w:val="28"/>
        </w:rPr>
        <w:t xml:space="preserve"> рассматриваемого </w:t>
      </w:r>
      <w:r w:rsidRPr="00BF4877">
        <w:rPr>
          <w:sz w:val="28"/>
          <w:szCs w:val="28"/>
        </w:rPr>
        <w:t xml:space="preserve">правонарушения и доказанности вины </w:t>
      </w:r>
      <w:r w:rsidRPr="00BF4877" w:rsidR="00BA76F0">
        <w:rPr>
          <w:sz w:val="28"/>
          <w:szCs w:val="28"/>
        </w:rPr>
        <w:t xml:space="preserve">должностного лица </w:t>
      </w:r>
      <w:r w:rsidRPr="00BF4877">
        <w:rPr>
          <w:sz w:val="28"/>
          <w:szCs w:val="28"/>
        </w:rPr>
        <w:t>в</w:t>
      </w:r>
      <w:r w:rsidRPr="00BF4877">
        <w:rPr>
          <w:sz w:val="28"/>
          <w:szCs w:val="28"/>
        </w:rPr>
        <w:t xml:space="preserve"> его</w:t>
      </w:r>
      <w:r w:rsidRPr="00BF4877">
        <w:rPr>
          <w:sz w:val="28"/>
          <w:szCs w:val="28"/>
        </w:rPr>
        <w:t xml:space="preserve"> совершении</w:t>
      </w:r>
      <w:r w:rsidRPr="00BF4877">
        <w:rPr>
          <w:sz w:val="28"/>
          <w:szCs w:val="28"/>
        </w:rPr>
        <w:t>.</w:t>
      </w:r>
    </w:p>
    <w:p w:rsidR="00C72E8B" w:rsidP="00BF4877">
      <w:pPr>
        <w:ind w:firstLine="720"/>
        <w:jc w:val="both"/>
        <w:rPr>
          <w:color w:val="000000"/>
          <w:spacing w:val="-3"/>
          <w:sz w:val="28"/>
          <w:szCs w:val="28"/>
        </w:rPr>
      </w:pPr>
      <w:r w:rsidRPr="00BF4877">
        <w:rPr>
          <w:sz w:val="28"/>
          <w:szCs w:val="28"/>
        </w:rPr>
        <w:t xml:space="preserve">Доводы должностного лица Лопарева Д.А. о своей невиновности противоречат доказательствам, представленным административным органом, </w:t>
      </w:r>
      <w:r w:rsidRPr="00BF4877" w:rsidR="00372187">
        <w:rPr>
          <w:sz w:val="28"/>
          <w:szCs w:val="28"/>
        </w:rPr>
        <w:t xml:space="preserve">не согласуются с положениями </w:t>
      </w:r>
      <w:r w:rsidRPr="00BF4877">
        <w:rPr>
          <w:sz w:val="28"/>
          <w:szCs w:val="28"/>
        </w:rPr>
        <w:t>нормативно-правовы</w:t>
      </w:r>
      <w:r w:rsidRPr="00BF4877" w:rsidR="00372187">
        <w:rPr>
          <w:sz w:val="28"/>
          <w:szCs w:val="28"/>
        </w:rPr>
        <w:t>х</w:t>
      </w:r>
      <w:r w:rsidRPr="00BF4877">
        <w:rPr>
          <w:sz w:val="28"/>
          <w:szCs w:val="28"/>
        </w:rPr>
        <w:t xml:space="preserve"> </w:t>
      </w:r>
      <w:r w:rsidRPr="00BF4877" w:rsidR="00372187">
        <w:rPr>
          <w:sz w:val="28"/>
          <w:szCs w:val="28"/>
        </w:rPr>
        <w:t>актов А</w:t>
      </w:r>
      <w:r w:rsidRPr="00BF4877">
        <w:rPr>
          <w:sz w:val="28"/>
          <w:szCs w:val="28"/>
        </w:rPr>
        <w:t xml:space="preserve">дминистрации </w:t>
      </w:r>
      <w:r w:rsidRPr="00BF4877">
        <w:rPr>
          <w:sz w:val="28"/>
          <w:szCs w:val="28"/>
        </w:rPr>
        <w:t>г.Лангепаса</w:t>
      </w:r>
      <w:r w:rsidRPr="00BF4877">
        <w:rPr>
          <w:sz w:val="28"/>
          <w:szCs w:val="28"/>
        </w:rPr>
        <w:t>.</w:t>
      </w:r>
      <w:r w:rsidRPr="00BF4877" w:rsidR="006F4EB3">
        <w:rPr>
          <w:sz w:val="28"/>
          <w:szCs w:val="28"/>
        </w:rPr>
        <w:t xml:space="preserve"> Положение пунктов 4, 8 </w:t>
      </w:r>
      <w:r w:rsidRPr="00BF4877" w:rsidR="006F4EB3">
        <w:rPr>
          <w:color w:val="000000"/>
          <w:spacing w:val="-4"/>
          <w:sz w:val="28"/>
          <w:szCs w:val="28"/>
        </w:rPr>
        <w:t xml:space="preserve">Порядка (утв. Постановлением Администрации г. </w:t>
      </w:r>
      <w:r w:rsidRPr="00BF4877" w:rsidR="006F4EB3">
        <w:rPr>
          <w:color w:val="000000"/>
          <w:spacing w:val="-4"/>
          <w:sz w:val="28"/>
          <w:szCs w:val="28"/>
        </w:rPr>
        <w:t>Лангепаса</w:t>
      </w:r>
      <w:r w:rsidRPr="00BF4877" w:rsidR="006F4EB3">
        <w:rPr>
          <w:color w:val="000000"/>
          <w:spacing w:val="-4"/>
          <w:sz w:val="28"/>
          <w:szCs w:val="28"/>
        </w:rPr>
        <w:t xml:space="preserve"> от 05.07.2017 № 1001) не исключают обязанностей </w:t>
      </w:r>
      <w:r w:rsidRPr="00BF4877" w:rsidR="006F4EB3">
        <w:rPr>
          <w:sz w:val="28"/>
          <w:szCs w:val="28"/>
        </w:rPr>
        <w:t>У</w:t>
      </w:r>
      <w:r w:rsidRPr="00BF4877" w:rsidR="006F4EB3">
        <w:rPr>
          <w:color w:val="000000"/>
          <w:spacing w:val="-3"/>
          <w:sz w:val="28"/>
          <w:szCs w:val="28"/>
        </w:rPr>
        <w:t xml:space="preserve">правления дорожного хозяйства и транспорта администрации г. </w:t>
      </w:r>
      <w:r w:rsidRPr="00BF4877" w:rsidR="006F4EB3">
        <w:rPr>
          <w:color w:val="000000"/>
          <w:spacing w:val="-3"/>
          <w:sz w:val="28"/>
          <w:szCs w:val="28"/>
        </w:rPr>
        <w:t>Лангепаса</w:t>
      </w:r>
      <w:r w:rsidRPr="00BF4877" w:rsidR="006F4EB3">
        <w:rPr>
          <w:color w:val="000000"/>
          <w:spacing w:val="-4"/>
          <w:sz w:val="28"/>
          <w:szCs w:val="28"/>
        </w:rPr>
        <w:t xml:space="preserve"> по формированию муниципального задания и размещению отчетов об исполнении муниципального задания в сети «Интернет»</w:t>
      </w:r>
      <w:r w:rsidRPr="00BF4877" w:rsidR="006F4EB3">
        <w:rPr>
          <w:color w:val="000000"/>
          <w:spacing w:val="-3"/>
          <w:sz w:val="28"/>
          <w:szCs w:val="28"/>
        </w:rPr>
        <w:t>.</w:t>
      </w:r>
    </w:p>
    <w:p w:rsidR="00F644BC" w:rsidRPr="00BF4877" w:rsidP="00BF4877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Нарушение </w:t>
      </w:r>
      <w:r w:rsidR="001E7C2B">
        <w:rPr>
          <w:color w:val="000000"/>
          <w:spacing w:val="-3"/>
          <w:sz w:val="28"/>
          <w:szCs w:val="28"/>
        </w:rPr>
        <w:t xml:space="preserve">на 1 день срока размещения </w:t>
      </w:r>
      <w:r w:rsidR="001E7C2B">
        <w:rPr>
          <w:color w:val="000000"/>
          <w:spacing w:val="-4"/>
          <w:sz w:val="28"/>
          <w:szCs w:val="28"/>
        </w:rPr>
        <w:t xml:space="preserve">отчета </w:t>
      </w:r>
      <w:r w:rsidRPr="00BF4877" w:rsidR="001E7C2B">
        <w:rPr>
          <w:color w:val="000000"/>
          <w:spacing w:val="-4"/>
          <w:sz w:val="28"/>
          <w:szCs w:val="28"/>
        </w:rPr>
        <w:t>об исполнении муниципального задания з</w:t>
      </w:r>
      <w:r w:rsidR="001E7C2B">
        <w:rPr>
          <w:color w:val="000000"/>
          <w:spacing w:val="-4"/>
          <w:sz w:val="28"/>
          <w:szCs w:val="28"/>
        </w:rPr>
        <w:t xml:space="preserve">а 1 квартал 2023 г. </w:t>
      </w:r>
      <w:r w:rsidR="0072437F">
        <w:rPr>
          <w:color w:val="000000"/>
          <w:spacing w:val="-4"/>
          <w:sz w:val="28"/>
          <w:szCs w:val="28"/>
        </w:rPr>
        <w:t>в совокупности</w:t>
      </w:r>
      <w:r w:rsidR="001E7C2B">
        <w:rPr>
          <w:color w:val="000000"/>
          <w:spacing w:val="-4"/>
          <w:sz w:val="28"/>
          <w:szCs w:val="28"/>
        </w:rPr>
        <w:t xml:space="preserve"> с </w:t>
      </w:r>
      <w:r w:rsidR="003C31FC">
        <w:rPr>
          <w:color w:val="000000"/>
          <w:spacing w:val="-4"/>
          <w:sz w:val="28"/>
          <w:szCs w:val="28"/>
        </w:rPr>
        <w:t>р</w:t>
      </w:r>
      <w:r w:rsidR="001E7C2B">
        <w:rPr>
          <w:color w:val="000000"/>
          <w:spacing w:val="-4"/>
          <w:sz w:val="28"/>
          <w:szCs w:val="28"/>
        </w:rPr>
        <w:t>азмещением</w:t>
      </w:r>
      <w:r w:rsidR="003C31FC">
        <w:rPr>
          <w:color w:val="000000"/>
          <w:spacing w:val="-4"/>
          <w:sz w:val="28"/>
          <w:szCs w:val="28"/>
        </w:rPr>
        <w:t xml:space="preserve"> </w:t>
      </w:r>
      <w:r w:rsidRPr="00BF4877" w:rsidR="003C31FC">
        <w:rPr>
          <w:color w:val="000000"/>
          <w:spacing w:val="-4"/>
          <w:sz w:val="28"/>
          <w:szCs w:val="28"/>
        </w:rPr>
        <w:t>предварительн</w:t>
      </w:r>
      <w:r w:rsidR="003C31FC">
        <w:rPr>
          <w:color w:val="000000"/>
          <w:spacing w:val="-4"/>
          <w:sz w:val="28"/>
          <w:szCs w:val="28"/>
        </w:rPr>
        <w:t xml:space="preserve">ого </w:t>
      </w:r>
      <w:r w:rsidRPr="00BF4877" w:rsidR="003C31FC">
        <w:rPr>
          <w:color w:val="000000"/>
          <w:spacing w:val="-4"/>
          <w:sz w:val="28"/>
          <w:szCs w:val="28"/>
        </w:rPr>
        <w:t>отчет</w:t>
      </w:r>
      <w:r w:rsidR="003C31FC">
        <w:rPr>
          <w:color w:val="000000"/>
          <w:spacing w:val="-4"/>
          <w:sz w:val="28"/>
          <w:szCs w:val="28"/>
        </w:rPr>
        <w:t>а</w:t>
      </w:r>
      <w:r w:rsidRPr="00BF4877" w:rsidR="003C31FC">
        <w:rPr>
          <w:color w:val="000000"/>
          <w:spacing w:val="-4"/>
          <w:sz w:val="28"/>
          <w:szCs w:val="28"/>
        </w:rPr>
        <w:t xml:space="preserve"> об исполнении муниципального задания за 2023 г.</w:t>
      </w:r>
      <w:r w:rsidR="003C31FC">
        <w:rPr>
          <w:color w:val="000000"/>
          <w:spacing w:val="-4"/>
          <w:sz w:val="28"/>
          <w:szCs w:val="28"/>
        </w:rPr>
        <w:t xml:space="preserve"> на 7 дней позже установленного срока, иными нарушениями, установленными административным органом о малозначительности </w:t>
      </w:r>
      <w:r w:rsidR="0072437F">
        <w:rPr>
          <w:color w:val="000000"/>
          <w:spacing w:val="-4"/>
          <w:sz w:val="28"/>
          <w:szCs w:val="28"/>
        </w:rPr>
        <w:t xml:space="preserve">административного правонарушения не свидетельствует. </w:t>
      </w:r>
      <w:r w:rsidR="006824B4">
        <w:rPr>
          <w:color w:val="000000"/>
          <w:spacing w:val="-4"/>
          <w:sz w:val="28"/>
          <w:szCs w:val="28"/>
        </w:rPr>
        <w:t xml:space="preserve">Поздняя сдача должностными лицами </w:t>
      </w:r>
      <w:r w:rsidRPr="00BF4877" w:rsidR="006824B4">
        <w:rPr>
          <w:spacing w:val="-4"/>
          <w:sz w:val="28"/>
          <w:szCs w:val="28"/>
        </w:rPr>
        <w:t>ЛГ МБУ «ДЭУ»</w:t>
      </w:r>
      <w:r w:rsidRPr="006824B4" w:rsidR="006824B4">
        <w:rPr>
          <w:color w:val="000000"/>
          <w:spacing w:val="-4"/>
          <w:sz w:val="28"/>
          <w:szCs w:val="28"/>
        </w:rPr>
        <w:t xml:space="preserve"> </w:t>
      </w:r>
      <w:r w:rsidR="006824B4">
        <w:rPr>
          <w:color w:val="000000"/>
          <w:spacing w:val="-4"/>
          <w:sz w:val="28"/>
          <w:szCs w:val="28"/>
        </w:rPr>
        <w:t xml:space="preserve">отчета </w:t>
      </w:r>
      <w:r w:rsidRPr="00BF4877" w:rsidR="006824B4">
        <w:rPr>
          <w:color w:val="000000"/>
          <w:spacing w:val="-4"/>
          <w:sz w:val="28"/>
          <w:szCs w:val="28"/>
        </w:rPr>
        <w:t>об исполнении муниципального задания за 1 квартал 2023 г.</w:t>
      </w:r>
      <w:r w:rsidR="006824B4">
        <w:rPr>
          <w:color w:val="000000"/>
          <w:spacing w:val="-4"/>
          <w:sz w:val="28"/>
          <w:szCs w:val="28"/>
        </w:rPr>
        <w:t xml:space="preserve"> </w:t>
      </w:r>
      <w:r w:rsidR="002B5D3E">
        <w:rPr>
          <w:color w:val="000000"/>
          <w:spacing w:val="-4"/>
          <w:sz w:val="28"/>
          <w:szCs w:val="28"/>
        </w:rPr>
        <w:t xml:space="preserve">не освобождает Лопарева Д.А. от обязанности </w:t>
      </w:r>
      <w:r w:rsidR="006824B4">
        <w:rPr>
          <w:color w:val="000000"/>
          <w:spacing w:val="-4"/>
          <w:sz w:val="28"/>
          <w:szCs w:val="28"/>
        </w:rPr>
        <w:t>по своевременному размещению отчета</w:t>
      </w:r>
      <w:r w:rsidR="002B5D3E">
        <w:rPr>
          <w:color w:val="000000"/>
          <w:spacing w:val="-4"/>
          <w:sz w:val="28"/>
          <w:szCs w:val="28"/>
        </w:rPr>
        <w:t xml:space="preserve">. </w:t>
      </w:r>
    </w:p>
    <w:p w:rsidR="00CB3246" w:rsidP="00BF4877">
      <w:pPr>
        <w:ind w:firstLine="708"/>
        <w:jc w:val="both"/>
        <w:rPr>
          <w:sz w:val="28"/>
          <w:szCs w:val="28"/>
        </w:rPr>
      </w:pPr>
      <w:r w:rsidRPr="00BF4877">
        <w:rPr>
          <w:sz w:val="28"/>
          <w:szCs w:val="28"/>
        </w:rPr>
        <w:t>Д</w:t>
      </w:r>
      <w:r w:rsidRPr="00BF4877" w:rsidR="00A64B7D">
        <w:rPr>
          <w:sz w:val="28"/>
          <w:szCs w:val="28"/>
        </w:rPr>
        <w:t>ействия</w:t>
      </w:r>
      <w:r w:rsidRPr="00BF4877" w:rsidR="00372187">
        <w:rPr>
          <w:sz w:val="28"/>
          <w:szCs w:val="28"/>
        </w:rPr>
        <w:t xml:space="preserve"> и бездействие </w:t>
      </w:r>
      <w:r w:rsidRPr="00BF4877">
        <w:rPr>
          <w:color w:val="000000"/>
          <w:spacing w:val="-3"/>
          <w:sz w:val="28"/>
          <w:szCs w:val="28"/>
        </w:rPr>
        <w:t xml:space="preserve">начальника управления дорожного хозяйства и транспорта администрации г. </w:t>
      </w:r>
      <w:r w:rsidRPr="00BF4877">
        <w:rPr>
          <w:color w:val="000000"/>
          <w:spacing w:val="-3"/>
          <w:sz w:val="28"/>
          <w:szCs w:val="28"/>
        </w:rPr>
        <w:t>Лангепаса</w:t>
      </w:r>
      <w:r w:rsidRPr="00BF4877">
        <w:rPr>
          <w:color w:val="000000"/>
          <w:spacing w:val="-3"/>
          <w:sz w:val="28"/>
          <w:szCs w:val="28"/>
        </w:rPr>
        <w:t xml:space="preserve"> Лопарева Д.А.</w:t>
      </w:r>
      <w:r w:rsidRPr="00BF4877" w:rsidR="005E2434">
        <w:rPr>
          <w:color w:val="000000"/>
          <w:spacing w:val="-3"/>
          <w:sz w:val="28"/>
          <w:szCs w:val="28"/>
        </w:rPr>
        <w:t xml:space="preserve"> </w:t>
      </w:r>
      <w:r w:rsidRPr="00BF4877">
        <w:rPr>
          <w:color w:val="000000"/>
          <w:spacing w:val="-3"/>
          <w:sz w:val="28"/>
          <w:szCs w:val="28"/>
        </w:rPr>
        <w:t xml:space="preserve">правильно квалифицированы по </w:t>
      </w:r>
      <w:r w:rsidRPr="00BF4877" w:rsidR="005E2434">
        <w:rPr>
          <w:color w:val="000000"/>
          <w:spacing w:val="-3"/>
          <w:sz w:val="28"/>
          <w:szCs w:val="28"/>
        </w:rPr>
        <w:t>ст. 15.15.</w:t>
      </w:r>
      <w:r w:rsidRPr="00BF4877">
        <w:rPr>
          <w:color w:val="000000"/>
          <w:spacing w:val="-3"/>
          <w:sz w:val="28"/>
          <w:szCs w:val="28"/>
        </w:rPr>
        <w:t>15</w:t>
      </w:r>
      <w:r w:rsidRPr="00BF4877" w:rsidR="005E2434">
        <w:rPr>
          <w:color w:val="000000"/>
          <w:spacing w:val="-3"/>
          <w:sz w:val="28"/>
          <w:szCs w:val="28"/>
        </w:rPr>
        <w:t xml:space="preserve"> КоАП РФ</w:t>
      </w:r>
      <w:r w:rsidRPr="00BF4877">
        <w:rPr>
          <w:color w:val="000000"/>
          <w:spacing w:val="-3"/>
          <w:sz w:val="28"/>
          <w:szCs w:val="28"/>
        </w:rPr>
        <w:t xml:space="preserve"> как </w:t>
      </w:r>
      <w:r w:rsidRPr="00BF4877">
        <w:rPr>
          <w:sz w:val="28"/>
          <w:szCs w:val="28"/>
        </w:rPr>
        <w:t>нарушение </w:t>
      </w:r>
      <w:hyperlink r:id="rId5" w:anchor="/document/12112604/entry/6923" w:history="1">
        <w:r w:rsidRPr="00BF4877">
          <w:rPr>
            <w:rStyle w:val="Hyperlink"/>
            <w:color w:val="auto"/>
            <w:sz w:val="28"/>
            <w:szCs w:val="28"/>
            <w:u w:val="none"/>
          </w:rPr>
          <w:t>порядка</w:t>
        </w:r>
      </w:hyperlink>
      <w:r w:rsidRPr="00BF4877">
        <w:rPr>
          <w:sz w:val="28"/>
          <w:szCs w:val="28"/>
        </w:rPr>
        <w:t> формирования и финансового обеспечения выполнения муниципального задания, за исключением случаев, предусмотренных </w:t>
      </w:r>
      <w:hyperlink r:id="rId5" w:anchor="/document/12125267/entry/1514" w:history="1">
        <w:r w:rsidRPr="00BF4877">
          <w:rPr>
            <w:rStyle w:val="Hyperlink"/>
            <w:color w:val="auto"/>
            <w:sz w:val="28"/>
            <w:szCs w:val="28"/>
            <w:u w:val="none"/>
          </w:rPr>
          <w:t>статьей 15.14</w:t>
        </w:r>
      </w:hyperlink>
      <w:r w:rsidRPr="00BF4877">
        <w:rPr>
          <w:sz w:val="28"/>
          <w:szCs w:val="28"/>
        </w:rPr>
        <w:t> КоАП РФ.</w:t>
      </w:r>
    </w:p>
    <w:p w:rsidR="00A71B5F" w:rsidP="00BF4877">
      <w:pPr>
        <w:pStyle w:val="BodyText2"/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 w:rsidRPr="009F5088">
        <w:rPr>
          <w:color w:val="000000"/>
          <w:sz w:val="28"/>
          <w:szCs w:val="28"/>
        </w:rPr>
        <w:t>Обстоятельств</w:t>
      </w:r>
      <w:r>
        <w:rPr>
          <w:color w:val="000000"/>
          <w:sz w:val="28"/>
          <w:szCs w:val="28"/>
        </w:rPr>
        <w:t>ом</w:t>
      </w:r>
      <w:r w:rsidRPr="009F5088">
        <w:rPr>
          <w:color w:val="000000"/>
          <w:sz w:val="28"/>
          <w:szCs w:val="28"/>
        </w:rPr>
        <w:t>, смягчающи</w:t>
      </w:r>
      <w:r>
        <w:rPr>
          <w:color w:val="000000"/>
          <w:sz w:val="28"/>
          <w:szCs w:val="28"/>
        </w:rPr>
        <w:t>м</w:t>
      </w:r>
      <w:r w:rsidRPr="009F5088">
        <w:rPr>
          <w:color w:val="000000"/>
          <w:sz w:val="28"/>
          <w:szCs w:val="28"/>
        </w:rPr>
        <w:t xml:space="preserve"> административную ответственность</w:t>
      </w:r>
      <w:r>
        <w:rPr>
          <w:color w:val="000000"/>
          <w:sz w:val="28"/>
          <w:szCs w:val="28"/>
          <w:lang w:val="ru-RU"/>
        </w:rPr>
        <w:t xml:space="preserve"> должностного лица</w:t>
      </w:r>
      <w:r>
        <w:rPr>
          <w:color w:val="000000"/>
          <w:sz w:val="28"/>
          <w:szCs w:val="28"/>
        </w:rPr>
        <w:t xml:space="preserve">, является совершение административного правонарушения впервые.  </w:t>
      </w:r>
    </w:p>
    <w:p w:rsidR="00BA76F0" w:rsidRPr="00BF4877" w:rsidP="00BF4877">
      <w:pPr>
        <w:pStyle w:val="BodyText2"/>
        <w:spacing w:after="0" w:line="240" w:lineRule="auto"/>
        <w:ind w:firstLine="720"/>
        <w:jc w:val="both"/>
        <w:rPr>
          <w:sz w:val="28"/>
          <w:szCs w:val="28"/>
        </w:rPr>
      </w:pPr>
      <w:r w:rsidRPr="00BF4877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E85FF8" w:rsidRPr="00BF4877" w:rsidP="00BF4877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BF4877">
        <w:rPr>
          <w:sz w:val="28"/>
          <w:szCs w:val="28"/>
        </w:rPr>
        <w:t>Учитывая характер и обстоятельства совершенного административного правонарушения, личность должностного лица, считаю возможным назначить</w:t>
      </w:r>
      <w:r w:rsidRPr="00BF4877" w:rsidR="004808A3">
        <w:rPr>
          <w:sz w:val="28"/>
          <w:szCs w:val="28"/>
        </w:rPr>
        <w:t xml:space="preserve"> ему</w:t>
      </w:r>
      <w:r w:rsidRPr="00BF4877">
        <w:rPr>
          <w:sz w:val="28"/>
          <w:szCs w:val="28"/>
        </w:rPr>
        <w:t xml:space="preserve"> наказание в виде административного штрафа</w:t>
      </w:r>
      <w:r w:rsidRPr="00BF4877">
        <w:rPr>
          <w:color w:val="000000"/>
          <w:sz w:val="28"/>
          <w:szCs w:val="28"/>
        </w:rPr>
        <w:t xml:space="preserve"> в минимальном размере, предусмотренном санкцией статьи 15.15.15 КоАП РФ.</w:t>
      </w:r>
    </w:p>
    <w:p w:rsidR="00CB1482" w:rsidRPr="00BF4877" w:rsidP="00BF4877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BF4877">
        <w:rPr>
          <w:color w:val="000000"/>
          <w:sz w:val="28"/>
          <w:szCs w:val="28"/>
        </w:rPr>
        <w:t>На основании изложенного и руководствуясь </w:t>
      </w:r>
      <w:r w:rsidRPr="00BF4877" w:rsidR="00A4131D">
        <w:rPr>
          <w:color w:val="000000"/>
          <w:sz w:val="28"/>
          <w:szCs w:val="28"/>
        </w:rPr>
        <w:t>ст.</w:t>
      </w:r>
      <w:r w:rsidRPr="00BF4877" w:rsidR="0077799A">
        <w:rPr>
          <w:color w:val="000000"/>
          <w:sz w:val="28"/>
          <w:szCs w:val="28"/>
        </w:rPr>
        <w:t>29.10 Кодекса Российской Федерации об административных правонарушениях</w:t>
      </w:r>
      <w:r w:rsidRPr="00BF4877">
        <w:rPr>
          <w:color w:val="000000"/>
          <w:sz w:val="28"/>
          <w:szCs w:val="28"/>
        </w:rPr>
        <w:t>,</w:t>
      </w:r>
      <w:r w:rsidRPr="00BF4877" w:rsidR="003F5170">
        <w:rPr>
          <w:color w:val="000000"/>
          <w:sz w:val="28"/>
          <w:szCs w:val="28"/>
        </w:rPr>
        <w:t xml:space="preserve"> мировой</w:t>
      </w:r>
      <w:r w:rsidRPr="00BF4877">
        <w:rPr>
          <w:color w:val="000000"/>
          <w:sz w:val="28"/>
          <w:szCs w:val="28"/>
        </w:rPr>
        <w:t xml:space="preserve"> судья</w:t>
      </w:r>
    </w:p>
    <w:p w:rsidR="003F5170" w:rsidRPr="00BF4877" w:rsidP="00BF4877">
      <w:pPr>
        <w:widowControl w:val="0"/>
        <w:shd w:val="clear" w:color="auto" w:fill="FFFFFF"/>
        <w:suppressAutoHyphens/>
        <w:ind w:left="10" w:right="12" w:firstLine="528"/>
        <w:contextualSpacing/>
        <w:jc w:val="both"/>
        <w:rPr>
          <w:color w:val="000000"/>
          <w:sz w:val="28"/>
          <w:szCs w:val="28"/>
        </w:rPr>
      </w:pPr>
    </w:p>
    <w:p w:rsidR="00656577" w:rsidRPr="00BF4877" w:rsidP="00BF4877">
      <w:pPr>
        <w:widowControl w:val="0"/>
        <w:suppressAutoHyphens/>
        <w:contextualSpacing/>
        <w:jc w:val="center"/>
        <w:rPr>
          <w:color w:val="000000"/>
          <w:sz w:val="28"/>
          <w:szCs w:val="28"/>
        </w:rPr>
      </w:pPr>
      <w:r w:rsidRPr="00BF4877">
        <w:rPr>
          <w:color w:val="000000"/>
          <w:sz w:val="28"/>
          <w:szCs w:val="28"/>
        </w:rPr>
        <w:t>ПОСТАНОВИЛ:</w:t>
      </w:r>
    </w:p>
    <w:p w:rsidR="007F0310" w:rsidRPr="00BF4877" w:rsidP="00BF4877">
      <w:pPr>
        <w:widowControl w:val="0"/>
        <w:suppressAutoHyphens/>
        <w:ind w:firstLine="709"/>
        <w:contextualSpacing/>
        <w:jc w:val="center"/>
        <w:rPr>
          <w:color w:val="000000"/>
          <w:sz w:val="28"/>
          <w:szCs w:val="28"/>
        </w:rPr>
      </w:pPr>
    </w:p>
    <w:p w:rsidR="0037128D" w:rsidRPr="00BF4877" w:rsidP="00BF4877">
      <w:pPr>
        <w:shd w:val="clear" w:color="auto" w:fill="FFFFFF"/>
        <w:tabs>
          <w:tab w:val="left" w:pos="7513"/>
        </w:tabs>
        <w:ind w:firstLine="720"/>
        <w:jc w:val="both"/>
        <w:rPr>
          <w:iCs/>
          <w:spacing w:val="-4"/>
          <w:sz w:val="28"/>
          <w:szCs w:val="28"/>
        </w:rPr>
      </w:pPr>
      <w:r w:rsidRPr="00BF4877">
        <w:rPr>
          <w:color w:val="000000"/>
          <w:sz w:val="28"/>
          <w:szCs w:val="28"/>
        </w:rPr>
        <w:t xml:space="preserve">признать должностное лицо – </w:t>
      </w:r>
      <w:r w:rsidRPr="00BF4877" w:rsidR="00BE4C65">
        <w:rPr>
          <w:color w:val="000000"/>
          <w:spacing w:val="-3"/>
          <w:sz w:val="28"/>
          <w:szCs w:val="28"/>
        </w:rPr>
        <w:t xml:space="preserve">начальника управления дорожного хозяйства и транспорта администрации г. </w:t>
      </w:r>
      <w:r w:rsidRPr="00BF4877" w:rsidR="00BE4C65">
        <w:rPr>
          <w:color w:val="000000"/>
          <w:spacing w:val="-3"/>
          <w:sz w:val="28"/>
          <w:szCs w:val="28"/>
        </w:rPr>
        <w:t>Лангепаса</w:t>
      </w:r>
      <w:r w:rsidRPr="00BF4877" w:rsidR="00BE4C65">
        <w:rPr>
          <w:color w:val="000000"/>
          <w:spacing w:val="-3"/>
          <w:sz w:val="28"/>
          <w:szCs w:val="28"/>
        </w:rPr>
        <w:t xml:space="preserve"> Лопарева Дмитрия Александровича</w:t>
      </w:r>
      <w:r w:rsidRPr="00BF4877" w:rsidR="00BE4C65">
        <w:rPr>
          <w:color w:val="000000"/>
          <w:sz w:val="28"/>
          <w:szCs w:val="28"/>
        </w:rPr>
        <w:t xml:space="preserve"> </w:t>
      </w:r>
      <w:r w:rsidRPr="00BF4877">
        <w:rPr>
          <w:color w:val="000000"/>
          <w:sz w:val="28"/>
          <w:szCs w:val="28"/>
        </w:rPr>
        <w:t>виновн</w:t>
      </w:r>
      <w:r w:rsidRPr="00BF4877" w:rsidR="00BE4C65">
        <w:rPr>
          <w:color w:val="000000"/>
          <w:sz w:val="28"/>
          <w:szCs w:val="28"/>
        </w:rPr>
        <w:t xml:space="preserve">ым </w:t>
      </w:r>
      <w:r w:rsidRPr="00BF4877">
        <w:rPr>
          <w:color w:val="000000"/>
          <w:sz w:val="28"/>
          <w:szCs w:val="28"/>
        </w:rPr>
        <w:t xml:space="preserve">в совершении административного правонарушения, </w:t>
      </w:r>
      <w:r w:rsidRPr="00BF4877">
        <w:rPr>
          <w:color w:val="000000"/>
          <w:spacing w:val="-4"/>
          <w:sz w:val="28"/>
          <w:szCs w:val="28"/>
        </w:rPr>
        <w:t>предусмотренного</w:t>
      </w:r>
      <w:r w:rsidRPr="00BF4877" w:rsidR="00BE4C65">
        <w:rPr>
          <w:color w:val="000000"/>
          <w:spacing w:val="-4"/>
          <w:sz w:val="28"/>
          <w:szCs w:val="28"/>
        </w:rPr>
        <w:t xml:space="preserve"> статьей </w:t>
      </w:r>
      <w:r w:rsidRPr="00BF4877" w:rsidR="00283597">
        <w:rPr>
          <w:color w:val="000000"/>
          <w:spacing w:val="-3"/>
          <w:sz w:val="28"/>
          <w:szCs w:val="28"/>
        </w:rPr>
        <w:t>15.15.</w:t>
      </w:r>
      <w:r w:rsidRPr="00BF4877" w:rsidR="00BE4C65">
        <w:rPr>
          <w:color w:val="000000"/>
          <w:spacing w:val="-3"/>
          <w:sz w:val="28"/>
          <w:szCs w:val="28"/>
        </w:rPr>
        <w:t>15</w:t>
      </w:r>
      <w:r w:rsidRPr="00BF4877" w:rsidR="00116016">
        <w:rPr>
          <w:color w:val="000000"/>
          <w:sz w:val="28"/>
          <w:szCs w:val="28"/>
        </w:rPr>
        <w:t xml:space="preserve"> </w:t>
      </w:r>
      <w:r w:rsidRPr="00BF4877">
        <w:rPr>
          <w:color w:val="000000"/>
          <w:spacing w:val="-4"/>
          <w:sz w:val="28"/>
          <w:szCs w:val="28"/>
        </w:rPr>
        <w:t>КоАП РФ</w:t>
      </w:r>
      <w:r w:rsidRPr="00BF4877" w:rsidR="00116016">
        <w:rPr>
          <w:color w:val="000000"/>
          <w:spacing w:val="-4"/>
          <w:sz w:val="28"/>
          <w:szCs w:val="28"/>
        </w:rPr>
        <w:t>,</w:t>
      </w:r>
      <w:r w:rsidRPr="00BF4877">
        <w:rPr>
          <w:color w:val="000000"/>
          <w:spacing w:val="-4"/>
          <w:sz w:val="28"/>
          <w:szCs w:val="28"/>
        </w:rPr>
        <w:t xml:space="preserve"> и назначить е</w:t>
      </w:r>
      <w:r w:rsidRPr="00BF4877" w:rsidR="00BE4C65">
        <w:rPr>
          <w:color w:val="000000"/>
          <w:spacing w:val="-4"/>
          <w:sz w:val="28"/>
          <w:szCs w:val="28"/>
        </w:rPr>
        <w:t xml:space="preserve">му </w:t>
      </w:r>
      <w:r w:rsidRPr="00BF4877">
        <w:rPr>
          <w:color w:val="000000"/>
          <w:spacing w:val="-4"/>
          <w:sz w:val="28"/>
          <w:szCs w:val="28"/>
        </w:rPr>
        <w:t xml:space="preserve">административное наказание </w:t>
      </w:r>
      <w:r w:rsidRPr="00BF4877">
        <w:rPr>
          <w:iCs/>
          <w:color w:val="000000"/>
          <w:sz w:val="28"/>
          <w:szCs w:val="28"/>
        </w:rPr>
        <w:t xml:space="preserve">в виде административного </w:t>
      </w:r>
      <w:r w:rsidRPr="00BF4877">
        <w:rPr>
          <w:iCs/>
          <w:color w:val="000000"/>
          <w:spacing w:val="-4"/>
          <w:sz w:val="28"/>
          <w:szCs w:val="28"/>
        </w:rPr>
        <w:t xml:space="preserve">штрафа в </w:t>
      </w:r>
      <w:r w:rsidRPr="00BF4877">
        <w:rPr>
          <w:iCs/>
          <w:spacing w:val="-4"/>
          <w:sz w:val="28"/>
          <w:szCs w:val="28"/>
        </w:rPr>
        <w:t xml:space="preserve">размере </w:t>
      </w:r>
      <w:r w:rsidRPr="00BF4877" w:rsidR="00CF53D1">
        <w:rPr>
          <w:iCs/>
          <w:spacing w:val="-4"/>
          <w:sz w:val="28"/>
          <w:szCs w:val="28"/>
        </w:rPr>
        <w:t>10</w:t>
      </w:r>
      <w:r w:rsidRPr="00BF4877">
        <w:rPr>
          <w:iCs/>
          <w:spacing w:val="-4"/>
          <w:sz w:val="28"/>
          <w:szCs w:val="28"/>
        </w:rPr>
        <w:t xml:space="preserve"> 000 руб. </w:t>
      </w:r>
    </w:p>
    <w:p w:rsidR="0037128D" w:rsidRPr="00BF4877" w:rsidP="00BF4877">
      <w:pPr>
        <w:ind w:firstLine="720"/>
        <w:jc w:val="both"/>
        <w:rPr>
          <w:iCs/>
          <w:spacing w:val="-4"/>
          <w:sz w:val="28"/>
          <w:szCs w:val="28"/>
        </w:rPr>
      </w:pPr>
      <w:r w:rsidRPr="00BF4877">
        <w:rPr>
          <w:iCs/>
          <w:color w:val="000000"/>
          <w:spacing w:val="-4"/>
          <w:sz w:val="28"/>
          <w:szCs w:val="28"/>
        </w:rPr>
        <w:t>Получатель:</w:t>
      </w:r>
      <w:r w:rsidRPr="00BF4877">
        <w:rPr>
          <w:iCs/>
          <w:sz w:val="28"/>
          <w:szCs w:val="28"/>
        </w:rPr>
        <w:t xml:space="preserve"> УФК по Ханты-Мансийскому автономному округу – Югре (</w:t>
      </w:r>
      <w:r w:rsidRPr="00BF4877" w:rsidR="002B4F1A">
        <w:rPr>
          <w:iCs/>
          <w:sz w:val="28"/>
          <w:szCs w:val="28"/>
        </w:rPr>
        <w:t xml:space="preserve">Контрольно-счетный орган города </w:t>
      </w:r>
      <w:r w:rsidRPr="00BF4877" w:rsidR="002B4F1A">
        <w:rPr>
          <w:iCs/>
          <w:sz w:val="28"/>
          <w:szCs w:val="28"/>
        </w:rPr>
        <w:t>Лангепаса</w:t>
      </w:r>
      <w:r w:rsidRPr="00BF4877" w:rsidR="002B4F1A">
        <w:rPr>
          <w:iCs/>
          <w:sz w:val="28"/>
          <w:szCs w:val="28"/>
        </w:rPr>
        <w:t xml:space="preserve"> л/с 04873</w:t>
      </w:r>
      <w:r w:rsidRPr="00BF4877" w:rsidR="002B4F1A">
        <w:rPr>
          <w:iCs/>
          <w:sz w:val="28"/>
          <w:szCs w:val="28"/>
          <w:lang w:val="en-US"/>
        </w:rPr>
        <w:t>D</w:t>
      </w:r>
      <w:r w:rsidRPr="00BF4877" w:rsidR="002B4F1A">
        <w:rPr>
          <w:iCs/>
          <w:sz w:val="28"/>
          <w:szCs w:val="28"/>
        </w:rPr>
        <w:t>00250</w:t>
      </w:r>
      <w:r w:rsidRPr="00BF4877">
        <w:rPr>
          <w:iCs/>
          <w:sz w:val="28"/>
          <w:szCs w:val="28"/>
        </w:rPr>
        <w:t>)</w:t>
      </w:r>
      <w:r w:rsidRPr="00BF4877" w:rsidR="002B4F1A">
        <w:rPr>
          <w:iCs/>
          <w:sz w:val="28"/>
          <w:szCs w:val="28"/>
        </w:rPr>
        <w:t xml:space="preserve"> ИНН 8607010445 КПП 860701001 РКЦ </w:t>
      </w:r>
      <w:r w:rsidRPr="00BF4877">
        <w:rPr>
          <w:iCs/>
          <w:sz w:val="28"/>
          <w:szCs w:val="28"/>
        </w:rPr>
        <w:t>Ханты-Мансийск</w:t>
      </w:r>
      <w:r w:rsidRPr="00BF4877" w:rsidR="002B4F1A">
        <w:rPr>
          <w:iCs/>
          <w:sz w:val="28"/>
          <w:szCs w:val="28"/>
        </w:rPr>
        <w:t>//</w:t>
      </w:r>
      <w:r w:rsidRPr="00BF4877">
        <w:rPr>
          <w:iCs/>
          <w:sz w:val="28"/>
          <w:szCs w:val="28"/>
        </w:rPr>
        <w:t xml:space="preserve">УФК по Ханты-Мансийскому автономному округу – Югре г. Ханты-Мансийск БИК 007162163 </w:t>
      </w:r>
      <w:r w:rsidRPr="00BF4877" w:rsidR="002B4F1A">
        <w:rPr>
          <w:iCs/>
          <w:sz w:val="28"/>
          <w:szCs w:val="28"/>
        </w:rPr>
        <w:t xml:space="preserve">КС 03100643000000018700 </w:t>
      </w:r>
      <w:r w:rsidRPr="00BF4877">
        <w:rPr>
          <w:iCs/>
          <w:sz w:val="28"/>
          <w:szCs w:val="28"/>
        </w:rPr>
        <w:t xml:space="preserve">ЕКС 40102810245370000007 </w:t>
      </w:r>
      <w:r w:rsidRPr="00BF4877" w:rsidR="002B4F1A">
        <w:rPr>
          <w:iCs/>
          <w:sz w:val="28"/>
          <w:szCs w:val="28"/>
        </w:rPr>
        <w:t xml:space="preserve">ОКТМО – 71872000 ОКАТО 71132000000 </w:t>
      </w:r>
      <w:r w:rsidRPr="00BF4877">
        <w:rPr>
          <w:iCs/>
          <w:sz w:val="28"/>
          <w:szCs w:val="28"/>
        </w:rPr>
        <w:t xml:space="preserve">КБК </w:t>
      </w:r>
      <w:r w:rsidRPr="00BF4877" w:rsidR="002B4F1A">
        <w:rPr>
          <w:iCs/>
          <w:sz w:val="28"/>
          <w:szCs w:val="28"/>
        </w:rPr>
        <w:t>30111601154010000140</w:t>
      </w:r>
      <w:r w:rsidRPr="00BF4877">
        <w:rPr>
          <w:iCs/>
          <w:sz w:val="28"/>
          <w:szCs w:val="28"/>
        </w:rPr>
        <w:t xml:space="preserve"> УИН </w:t>
      </w:r>
      <w:r w:rsidRPr="00BF4877">
        <w:rPr>
          <w:sz w:val="28"/>
          <w:szCs w:val="28"/>
        </w:rPr>
        <w:t>041</w:t>
      </w:r>
      <w:r w:rsidRPr="00BF4877" w:rsidR="00BF4877">
        <w:rPr>
          <w:sz w:val="28"/>
          <w:szCs w:val="28"/>
        </w:rPr>
        <w:t>137180000000001180058</w:t>
      </w:r>
      <w:r w:rsidRPr="00BF4877">
        <w:rPr>
          <w:iCs/>
          <w:spacing w:val="-4"/>
          <w:sz w:val="28"/>
          <w:szCs w:val="28"/>
        </w:rPr>
        <w:t xml:space="preserve">. </w:t>
      </w:r>
    </w:p>
    <w:p w:rsidR="0037128D" w:rsidRPr="00BF4877" w:rsidP="00BF4877">
      <w:pPr>
        <w:ind w:firstLine="720"/>
        <w:jc w:val="both"/>
        <w:rPr>
          <w:iCs/>
          <w:sz w:val="28"/>
          <w:szCs w:val="28"/>
        </w:rPr>
      </w:pPr>
      <w:r w:rsidRPr="00BF4877">
        <w:rPr>
          <w:sz w:val="28"/>
          <w:szCs w:val="28"/>
        </w:rPr>
        <w:t>В соответствии с ч. 1 ст. 32.2 КоАП РФ административный</w:t>
      </w:r>
      <w:r w:rsidRPr="00BF4877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BA76F0" w:rsidRPr="00BF4877" w:rsidP="00BF4877">
      <w:pPr>
        <w:ind w:firstLine="720"/>
        <w:jc w:val="both"/>
        <w:rPr>
          <w:color w:val="000000"/>
          <w:sz w:val="28"/>
          <w:szCs w:val="28"/>
        </w:rPr>
      </w:pPr>
      <w:r w:rsidRPr="00BF4877">
        <w:rPr>
          <w:iCs/>
          <w:sz w:val="28"/>
          <w:szCs w:val="28"/>
        </w:rPr>
        <w:t xml:space="preserve">Постановление может быть обжаловано в течение десяти дней со дня получения копии настоящего постановления в </w:t>
      </w:r>
      <w:r w:rsidRPr="00BF4877">
        <w:rPr>
          <w:iCs/>
          <w:sz w:val="28"/>
          <w:szCs w:val="28"/>
        </w:rPr>
        <w:t>Лангепасский</w:t>
      </w:r>
      <w:r w:rsidRPr="00BF4877">
        <w:rPr>
          <w:iCs/>
          <w:sz w:val="28"/>
          <w:szCs w:val="28"/>
        </w:rPr>
        <w:t xml:space="preserve"> городской суд.</w:t>
      </w:r>
      <w:r w:rsidRPr="00BF4877">
        <w:rPr>
          <w:color w:val="000000"/>
          <w:sz w:val="28"/>
          <w:szCs w:val="28"/>
        </w:rPr>
        <w:t xml:space="preserve"> </w:t>
      </w:r>
    </w:p>
    <w:p w:rsidR="00D34FE3" w:rsidRPr="00BF4877" w:rsidP="00BF4877">
      <w:pPr>
        <w:widowControl w:val="0"/>
        <w:suppressAutoHyphens/>
        <w:ind w:firstLine="709"/>
        <w:contextualSpacing/>
        <w:jc w:val="both"/>
        <w:rPr>
          <w:color w:val="000000"/>
          <w:sz w:val="28"/>
          <w:szCs w:val="28"/>
        </w:rPr>
      </w:pPr>
    </w:p>
    <w:p w:rsidR="007A0083" w:rsidRPr="00BF4877" w:rsidP="00BF4877">
      <w:pPr>
        <w:shd w:val="clear" w:color="auto" w:fill="FFFFFF"/>
        <w:ind w:left="720"/>
        <w:rPr>
          <w:color w:val="000000"/>
          <w:spacing w:val="4"/>
          <w:sz w:val="28"/>
          <w:szCs w:val="28"/>
        </w:rPr>
      </w:pPr>
      <w:r w:rsidRPr="00BF4877">
        <w:rPr>
          <w:color w:val="000000"/>
          <w:spacing w:val="4"/>
          <w:sz w:val="28"/>
          <w:szCs w:val="28"/>
        </w:rPr>
        <w:t>Мировой судья</w:t>
      </w:r>
      <w:r w:rsidRPr="00BF4877">
        <w:rPr>
          <w:color w:val="000000"/>
          <w:spacing w:val="4"/>
          <w:sz w:val="28"/>
          <w:szCs w:val="28"/>
        </w:rPr>
        <w:tab/>
      </w:r>
      <w:r w:rsidRPr="00BF4877">
        <w:rPr>
          <w:color w:val="000000"/>
          <w:spacing w:val="4"/>
          <w:sz w:val="28"/>
          <w:szCs w:val="28"/>
        </w:rPr>
        <w:tab/>
      </w:r>
      <w:r w:rsidRPr="00BF4877">
        <w:rPr>
          <w:color w:val="000000"/>
          <w:spacing w:val="4"/>
          <w:sz w:val="28"/>
          <w:szCs w:val="28"/>
        </w:rPr>
        <w:tab/>
      </w:r>
      <w:r w:rsidRPr="00BF4877">
        <w:rPr>
          <w:color w:val="000000"/>
          <w:spacing w:val="4"/>
          <w:sz w:val="28"/>
          <w:szCs w:val="28"/>
        </w:rPr>
        <w:tab/>
      </w:r>
      <w:r w:rsidRPr="00BF4877">
        <w:rPr>
          <w:color w:val="000000"/>
          <w:spacing w:val="4"/>
          <w:sz w:val="28"/>
          <w:szCs w:val="28"/>
        </w:rPr>
        <w:tab/>
      </w:r>
      <w:r w:rsidRPr="00BF4877">
        <w:rPr>
          <w:color w:val="000000"/>
          <w:spacing w:val="4"/>
          <w:sz w:val="28"/>
          <w:szCs w:val="28"/>
        </w:rPr>
        <w:tab/>
      </w:r>
      <w:r w:rsidRPr="00BF4877">
        <w:rPr>
          <w:color w:val="000000"/>
          <w:spacing w:val="4"/>
          <w:sz w:val="28"/>
          <w:szCs w:val="28"/>
        </w:rPr>
        <w:tab/>
      </w:r>
      <w:r w:rsidRPr="00BF4877">
        <w:rPr>
          <w:color w:val="000000"/>
          <w:spacing w:val="4"/>
          <w:sz w:val="28"/>
          <w:szCs w:val="28"/>
        </w:rPr>
        <w:tab/>
        <w:t>Красников А.В.</w:t>
      </w:r>
    </w:p>
    <w:p w:rsidR="007A0083" w:rsidRPr="00BF4877" w:rsidP="00BF4877">
      <w:pPr>
        <w:shd w:val="clear" w:color="auto" w:fill="FFFFFF"/>
        <w:ind w:left="720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</w:t>
      </w:r>
    </w:p>
    <w:sectPr w:rsidSect="003353DD">
      <w:headerReference w:type="default" r:id="rId7"/>
      <w:pgSz w:w="11906" w:h="16838"/>
      <w:pgMar w:top="568" w:right="567" w:bottom="709" w:left="1418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65FE" w:rsidP="006E65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DC6DE9" w:rsidR="00DC6DE9">
      <w:rPr>
        <w:noProof/>
        <w:lang w:val="ru-RU"/>
      </w:rPr>
      <w:t>3</w:t>
    </w:r>
    <w:r>
      <w:fldChar w:fldCharType="end"/>
    </w:r>
  </w:p>
  <w:p w:rsidR="0088314C" w:rsidP="006E65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23E827E0"/>
    <w:multiLevelType w:val="hybridMultilevel"/>
    <w:tmpl w:val="F0A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0C2D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30"/>
    <w:rsid w:val="00000BA2"/>
    <w:rsid w:val="00001AF2"/>
    <w:rsid w:val="00002C81"/>
    <w:rsid w:val="000045A7"/>
    <w:rsid w:val="00004CF7"/>
    <w:rsid w:val="00005682"/>
    <w:rsid w:val="00005CEE"/>
    <w:rsid w:val="00007EFB"/>
    <w:rsid w:val="00010D96"/>
    <w:rsid w:val="00011C1F"/>
    <w:rsid w:val="00020A5E"/>
    <w:rsid w:val="00023FA6"/>
    <w:rsid w:val="0002419A"/>
    <w:rsid w:val="00025382"/>
    <w:rsid w:val="00030AFC"/>
    <w:rsid w:val="000311BB"/>
    <w:rsid w:val="00032572"/>
    <w:rsid w:val="000341F0"/>
    <w:rsid w:val="00035E33"/>
    <w:rsid w:val="00036C4E"/>
    <w:rsid w:val="00036D3B"/>
    <w:rsid w:val="000373E9"/>
    <w:rsid w:val="0003750D"/>
    <w:rsid w:val="00037BF9"/>
    <w:rsid w:val="00037EC8"/>
    <w:rsid w:val="00040DD9"/>
    <w:rsid w:val="000410BF"/>
    <w:rsid w:val="00041858"/>
    <w:rsid w:val="00041938"/>
    <w:rsid w:val="00041967"/>
    <w:rsid w:val="00043331"/>
    <w:rsid w:val="00043425"/>
    <w:rsid w:val="00043874"/>
    <w:rsid w:val="00043F0A"/>
    <w:rsid w:val="000443AF"/>
    <w:rsid w:val="000444CD"/>
    <w:rsid w:val="00046784"/>
    <w:rsid w:val="00047CF6"/>
    <w:rsid w:val="000508D0"/>
    <w:rsid w:val="00053848"/>
    <w:rsid w:val="000546E2"/>
    <w:rsid w:val="000548C3"/>
    <w:rsid w:val="00054CF3"/>
    <w:rsid w:val="00055069"/>
    <w:rsid w:val="00056110"/>
    <w:rsid w:val="00056A17"/>
    <w:rsid w:val="00064072"/>
    <w:rsid w:val="00064F93"/>
    <w:rsid w:val="00065D75"/>
    <w:rsid w:val="00066494"/>
    <w:rsid w:val="00066997"/>
    <w:rsid w:val="00067558"/>
    <w:rsid w:val="000675F9"/>
    <w:rsid w:val="00067653"/>
    <w:rsid w:val="0007146E"/>
    <w:rsid w:val="000729F7"/>
    <w:rsid w:val="00072BCF"/>
    <w:rsid w:val="00074BC6"/>
    <w:rsid w:val="00075D1B"/>
    <w:rsid w:val="00075EF4"/>
    <w:rsid w:val="00077C7E"/>
    <w:rsid w:val="00080173"/>
    <w:rsid w:val="000821A5"/>
    <w:rsid w:val="00084586"/>
    <w:rsid w:val="00086183"/>
    <w:rsid w:val="000865E8"/>
    <w:rsid w:val="00086CB9"/>
    <w:rsid w:val="0009166E"/>
    <w:rsid w:val="0009347C"/>
    <w:rsid w:val="0009569A"/>
    <w:rsid w:val="00095C33"/>
    <w:rsid w:val="00097DBD"/>
    <w:rsid w:val="000A09C5"/>
    <w:rsid w:val="000A2C19"/>
    <w:rsid w:val="000A34C2"/>
    <w:rsid w:val="000A3AAE"/>
    <w:rsid w:val="000A496A"/>
    <w:rsid w:val="000A4A7C"/>
    <w:rsid w:val="000B15A9"/>
    <w:rsid w:val="000B163D"/>
    <w:rsid w:val="000B450F"/>
    <w:rsid w:val="000B45E1"/>
    <w:rsid w:val="000B4FDD"/>
    <w:rsid w:val="000B5AE3"/>
    <w:rsid w:val="000B5D4F"/>
    <w:rsid w:val="000B7628"/>
    <w:rsid w:val="000B779A"/>
    <w:rsid w:val="000C008C"/>
    <w:rsid w:val="000C00AB"/>
    <w:rsid w:val="000C0AC1"/>
    <w:rsid w:val="000C1BBF"/>
    <w:rsid w:val="000C1E2A"/>
    <w:rsid w:val="000C290A"/>
    <w:rsid w:val="000C47DE"/>
    <w:rsid w:val="000C6E9C"/>
    <w:rsid w:val="000C72D5"/>
    <w:rsid w:val="000C79D6"/>
    <w:rsid w:val="000D1A3A"/>
    <w:rsid w:val="000D5114"/>
    <w:rsid w:val="000D5B50"/>
    <w:rsid w:val="000E1FBA"/>
    <w:rsid w:val="000E4A62"/>
    <w:rsid w:val="000E4B9B"/>
    <w:rsid w:val="000E6A64"/>
    <w:rsid w:val="000E7A5F"/>
    <w:rsid w:val="000F2AD1"/>
    <w:rsid w:val="000F2FBA"/>
    <w:rsid w:val="000F39CB"/>
    <w:rsid w:val="000F3CB3"/>
    <w:rsid w:val="000F52B5"/>
    <w:rsid w:val="000F54A2"/>
    <w:rsid w:val="0010082A"/>
    <w:rsid w:val="00100C83"/>
    <w:rsid w:val="00100E46"/>
    <w:rsid w:val="00101170"/>
    <w:rsid w:val="0010248B"/>
    <w:rsid w:val="001027B6"/>
    <w:rsid w:val="00105070"/>
    <w:rsid w:val="00110714"/>
    <w:rsid w:val="00110895"/>
    <w:rsid w:val="00111615"/>
    <w:rsid w:val="0011262C"/>
    <w:rsid w:val="0011376C"/>
    <w:rsid w:val="00115207"/>
    <w:rsid w:val="00116016"/>
    <w:rsid w:val="00116403"/>
    <w:rsid w:val="001169B3"/>
    <w:rsid w:val="001178D0"/>
    <w:rsid w:val="0012046A"/>
    <w:rsid w:val="00122729"/>
    <w:rsid w:val="00122AE0"/>
    <w:rsid w:val="00125B42"/>
    <w:rsid w:val="001273E6"/>
    <w:rsid w:val="00131CB0"/>
    <w:rsid w:val="001358A0"/>
    <w:rsid w:val="001365A9"/>
    <w:rsid w:val="00136D7A"/>
    <w:rsid w:val="00136FFD"/>
    <w:rsid w:val="001422B2"/>
    <w:rsid w:val="00143909"/>
    <w:rsid w:val="00143A1C"/>
    <w:rsid w:val="00143F1F"/>
    <w:rsid w:val="001465E7"/>
    <w:rsid w:val="00147A3B"/>
    <w:rsid w:val="00152D33"/>
    <w:rsid w:val="001540D8"/>
    <w:rsid w:val="00155D35"/>
    <w:rsid w:val="001562DD"/>
    <w:rsid w:val="001609A4"/>
    <w:rsid w:val="00161E99"/>
    <w:rsid w:val="0016479F"/>
    <w:rsid w:val="00166015"/>
    <w:rsid w:val="001700E0"/>
    <w:rsid w:val="001711DD"/>
    <w:rsid w:val="001734A8"/>
    <w:rsid w:val="001741F9"/>
    <w:rsid w:val="00174D66"/>
    <w:rsid w:val="00175289"/>
    <w:rsid w:val="00181501"/>
    <w:rsid w:val="00181817"/>
    <w:rsid w:val="00182860"/>
    <w:rsid w:val="00182A30"/>
    <w:rsid w:val="00182D58"/>
    <w:rsid w:val="001834E0"/>
    <w:rsid w:val="00186549"/>
    <w:rsid w:val="00190233"/>
    <w:rsid w:val="0019207A"/>
    <w:rsid w:val="00195D3A"/>
    <w:rsid w:val="001975B8"/>
    <w:rsid w:val="001976AE"/>
    <w:rsid w:val="001A0C57"/>
    <w:rsid w:val="001A1B21"/>
    <w:rsid w:val="001A1DCC"/>
    <w:rsid w:val="001A20EB"/>
    <w:rsid w:val="001A25EB"/>
    <w:rsid w:val="001A6B4F"/>
    <w:rsid w:val="001B0DE5"/>
    <w:rsid w:val="001B27BB"/>
    <w:rsid w:val="001B2B13"/>
    <w:rsid w:val="001B2D84"/>
    <w:rsid w:val="001B475E"/>
    <w:rsid w:val="001B5288"/>
    <w:rsid w:val="001C166F"/>
    <w:rsid w:val="001D00BF"/>
    <w:rsid w:val="001D117F"/>
    <w:rsid w:val="001D1454"/>
    <w:rsid w:val="001E4BDA"/>
    <w:rsid w:val="001E61FC"/>
    <w:rsid w:val="001E7325"/>
    <w:rsid w:val="001E7C2B"/>
    <w:rsid w:val="001F3123"/>
    <w:rsid w:val="001F3D35"/>
    <w:rsid w:val="001F3DE6"/>
    <w:rsid w:val="001F4343"/>
    <w:rsid w:val="001F472C"/>
    <w:rsid w:val="001F4818"/>
    <w:rsid w:val="001F5B09"/>
    <w:rsid w:val="001F6171"/>
    <w:rsid w:val="001F65E7"/>
    <w:rsid w:val="001F6B64"/>
    <w:rsid w:val="001F728B"/>
    <w:rsid w:val="00202E96"/>
    <w:rsid w:val="002044FD"/>
    <w:rsid w:val="002051DB"/>
    <w:rsid w:val="00205434"/>
    <w:rsid w:val="00205C43"/>
    <w:rsid w:val="00212D26"/>
    <w:rsid w:val="0021706B"/>
    <w:rsid w:val="002171FF"/>
    <w:rsid w:val="00225CBF"/>
    <w:rsid w:val="0023265D"/>
    <w:rsid w:val="0023335F"/>
    <w:rsid w:val="00233DC1"/>
    <w:rsid w:val="00233EF3"/>
    <w:rsid w:val="00233F73"/>
    <w:rsid w:val="002349C9"/>
    <w:rsid w:val="00235930"/>
    <w:rsid w:val="00236B91"/>
    <w:rsid w:val="0024145A"/>
    <w:rsid w:val="002431E5"/>
    <w:rsid w:val="00244495"/>
    <w:rsid w:val="00250C98"/>
    <w:rsid w:val="00251B8A"/>
    <w:rsid w:val="00251F67"/>
    <w:rsid w:val="00252A9F"/>
    <w:rsid w:val="00252FE7"/>
    <w:rsid w:val="0025318E"/>
    <w:rsid w:val="0025618D"/>
    <w:rsid w:val="00256E3C"/>
    <w:rsid w:val="002623D7"/>
    <w:rsid w:val="00262C56"/>
    <w:rsid w:val="00262C8A"/>
    <w:rsid w:val="00263B60"/>
    <w:rsid w:val="0026407B"/>
    <w:rsid w:val="00265198"/>
    <w:rsid w:val="00271653"/>
    <w:rsid w:val="0027253F"/>
    <w:rsid w:val="0027347F"/>
    <w:rsid w:val="0027418C"/>
    <w:rsid w:val="00274A61"/>
    <w:rsid w:val="00275BD6"/>
    <w:rsid w:val="00280DB0"/>
    <w:rsid w:val="00282844"/>
    <w:rsid w:val="00283593"/>
    <w:rsid w:val="00283597"/>
    <w:rsid w:val="0028487C"/>
    <w:rsid w:val="00284F41"/>
    <w:rsid w:val="002857D4"/>
    <w:rsid w:val="00286D33"/>
    <w:rsid w:val="002904EB"/>
    <w:rsid w:val="00291718"/>
    <w:rsid w:val="002930E6"/>
    <w:rsid w:val="00293824"/>
    <w:rsid w:val="002948E6"/>
    <w:rsid w:val="0029493B"/>
    <w:rsid w:val="00294A6A"/>
    <w:rsid w:val="00294DA8"/>
    <w:rsid w:val="00294F41"/>
    <w:rsid w:val="00295ED3"/>
    <w:rsid w:val="002A0536"/>
    <w:rsid w:val="002A09BF"/>
    <w:rsid w:val="002A1142"/>
    <w:rsid w:val="002A2B92"/>
    <w:rsid w:val="002A47A6"/>
    <w:rsid w:val="002A64F0"/>
    <w:rsid w:val="002A7917"/>
    <w:rsid w:val="002B2C39"/>
    <w:rsid w:val="002B4DB4"/>
    <w:rsid w:val="002B4F1A"/>
    <w:rsid w:val="002B5D3E"/>
    <w:rsid w:val="002B722C"/>
    <w:rsid w:val="002C02A3"/>
    <w:rsid w:val="002C078D"/>
    <w:rsid w:val="002C0E53"/>
    <w:rsid w:val="002C1300"/>
    <w:rsid w:val="002C19B8"/>
    <w:rsid w:val="002C23F7"/>
    <w:rsid w:val="002C41CA"/>
    <w:rsid w:val="002D01F5"/>
    <w:rsid w:val="002D5EEE"/>
    <w:rsid w:val="002D658B"/>
    <w:rsid w:val="002D69CF"/>
    <w:rsid w:val="002E02BE"/>
    <w:rsid w:val="002E0AEC"/>
    <w:rsid w:val="002E63DA"/>
    <w:rsid w:val="002E7EFF"/>
    <w:rsid w:val="002F029C"/>
    <w:rsid w:val="002F17DE"/>
    <w:rsid w:val="002F1C79"/>
    <w:rsid w:val="002F4349"/>
    <w:rsid w:val="002F4D81"/>
    <w:rsid w:val="002F69CD"/>
    <w:rsid w:val="003004FF"/>
    <w:rsid w:val="00300918"/>
    <w:rsid w:val="00300D90"/>
    <w:rsid w:val="003043C6"/>
    <w:rsid w:val="00305196"/>
    <w:rsid w:val="00305325"/>
    <w:rsid w:val="003072E6"/>
    <w:rsid w:val="003114A4"/>
    <w:rsid w:val="00312158"/>
    <w:rsid w:val="00312C12"/>
    <w:rsid w:val="0031523D"/>
    <w:rsid w:val="0031557E"/>
    <w:rsid w:val="003178C0"/>
    <w:rsid w:val="00320DCF"/>
    <w:rsid w:val="0032127C"/>
    <w:rsid w:val="00321448"/>
    <w:rsid w:val="0032245D"/>
    <w:rsid w:val="00326F4C"/>
    <w:rsid w:val="0033061E"/>
    <w:rsid w:val="00332DA0"/>
    <w:rsid w:val="00333468"/>
    <w:rsid w:val="00334C37"/>
    <w:rsid w:val="003353DD"/>
    <w:rsid w:val="00335AC3"/>
    <w:rsid w:val="003403AD"/>
    <w:rsid w:val="00343485"/>
    <w:rsid w:val="00343E11"/>
    <w:rsid w:val="00344320"/>
    <w:rsid w:val="00344899"/>
    <w:rsid w:val="0034546B"/>
    <w:rsid w:val="00346085"/>
    <w:rsid w:val="0034610E"/>
    <w:rsid w:val="00346F63"/>
    <w:rsid w:val="00350013"/>
    <w:rsid w:val="003500CA"/>
    <w:rsid w:val="00350A3F"/>
    <w:rsid w:val="00351630"/>
    <w:rsid w:val="00351D20"/>
    <w:rsid w:val="00352602"/>
    <w:rsid w:val="003532F8"/>
    <w:rsid w:val="003536E2"/>
    <w:rsid w:val="003546F8"/>
    <w:rsid w:val="003547CC"/>
    <w:rsid w:val="0035549C"/>
    <w:rsid w:val="0035734F"/>
    <w:rsid w:val="003630CE"/>
    <w:rsid w:val="003641D8"/>
    <w:rsid w:val="00364949"/>
    <w:rsid w:val="00370FEB"/>
    <w:rsid w:val="0037128D"/>
    <w:rsid w:val="003713BC"/>
    <w:rsid w:val="00371FCE"/>
    <w:rsid w:val="00372187"/>
    <w:rsid w:val="00375EFA"/>
    <w:rsid w:val="0037646A"/>
    <w:rsid w:val="003804C2"/>
    <w:rsid w:val="0038160A"/>
    <w:rsid w:val="003829A6"/>
    <w:rsid w:val="0038488C"/>
    <w:rsid w:val="0038703A"/>
    <w:rsid w:val="00387897"/>
    <w:rsid w:val="00387FFC"/>
    <w:rsid w:val="003912D5"/>
    <w:rsid w:val="0039230B"/>
    <w:rsid w:val="00392B03"/>
    <w:rsid w:val="00397A80"/>
    <w:rsid w:val="00397D33"/>
    <w:rsid w:val="003A0359"/>
    <w:rsid w:val="003A0AD3"/>
    <w:rsid w:val="003A1D12"/>
    <w:rsid w:val="003A1D1D"/>
    <w:rsid w:val="003A321E"/>
    <w:rsid w:val="003A37FB"/>
    <w:rsid w:val="003A4872"/>
    <w:rsid w:val="003A4D6A"/>
    <w:rsid w:val="003A5BF0"/>
    <w:rsid w:val="003A6A55"/>
    <w:rsid w:val="003B5628"/>
    <w:rsid w:val="003C0CBB"/>
    <w:rsid w:val="003C0E33"/>
    <w:rsid w:val="003C1573"/>
    <w:rsid w:val="003C31FC"/>
    <w:rsid w:val="003C4173"/>
    <w:rsid w:val="003C43A6"/>
    <w:rsid w:val="003C5ADF"/>
    <w:rsid w:val="003C5EBF"/>
    <w:rsid w:val="003C62D9"/>
    <w:rsid w:val="003C79B8"/>
    <w:rsid w:val="003D02A8"/>
    <w:rsid w:val="003D0476"/>
    <w:rsid w:val="003D089F"/>
    <w:rsid w:val="003D1969"/>
    <w:rsid w:val="003D3631"/>
    <w:rsid w:val="003E273A"/>
    <w:rsid w:val="003E341B"/>
    <w:rsid w:val="003E73BB"/>
    <w:rsid w:val="003E78D3"/>
    <w:rsid w:val="003F09ED"/>
    <w:rsid w:val="003F2197"/>
    <w:rsid w:val="003F4D56"/>
    <w:rsid w:val="003F4DA6"/>
    <w:rsid w:val="003F5170"/>
    <w:rsid w:val="003F528B"/>
    <w:rsid w:val="003F54E4"/>
    <w:rsid w:val="00400CD7"/>
    <w:rsid w:val="00400ED7"/>
    <w:rsid w:val="00400F7A"/>
    <w:rsid w:val="00402758"/>
    <w:rsid w:val="0040318A"/>
    <w:rsid w:val="004036CF"/>
    <w:rsid w:val="0040390A"/>
    <w:rsid w:val="00404C7C"/>
    <w:rsid w:val="004050D7"/>
    <w:rsid w:val="00405C63"/>
    <w:rsid w:val="00406339"/>
    <w:rsid w:val="00411724"/>
    <w:rsid w:val="00411914"/>
    <w:rsid w:val="00412D31"/>
    <w:rsid w:val="004130AF"/>
    <w:rsid w:val="00414428"/>
    <w:rsid w:val="00415EAD"/>
    <w:rsid w:val="004165F4"/>
    <w:rsid w:val="00416C0E"/>
    <w:rsid w:val="00416D97"/>
    <w:rsid w:val="00420FD7"/>
    <w:rsid w:val="00421D53"/>
    <w:rsid w:val="0042324E"/>
    <w:rsid w:val="004237B7"/>
    <w:rsid w:val="00424B15"/>
    <w:rsid w:val="004303CA"/>
    <w:rsid w:val="00430AD4"/>
    <w:rsid w:val="00434130"/>
    <w:rsid w:val="004341D9"/>
    <w:rsid w:val="00434480"/>
    <w:rsid w:val="00434DFD"/>
    <w:rsid w:val="00435910"/>
    <w:rsid w:val="00440567"/>
    <w:rsid w:val="0044186E"/>
    <w:rsid w:val="00442B3F"/>
    <w:rsid w:val="00444D41"/>
    <w:rsid w:val="00450449"/>
    <w:rsid w:val="0045489D"/>
    <w:rsid w:val="00456224"/>
    <w:rsid w:val="00460969"/>
    <w:rsid w:val="00461734"/>
    <w:rsid w:val="004631BC"/>
    <w:rsid w:val="004639FF"/>
    <w:rsid w:val="004668A0"/>
    <w:rsid w:val="00466EEC"/>
    <w:rsid w:val="004722E2"/>
    <w:rsid w:val="00472BDC"/>
    <w:rsid w:val="00472C5D"/>
    <w:rsid w:val="00473A47"/>
    <w:rsid w:val="00474894"/>
    <w:rsid w:val="00477103"/>
    <w:rsid w:val="00480089"/>
    <w:rsid w:val="004808A3"/>
    <w:rsid w:val="004818CD"/>
    <w:rsid w:val="00482003"/>
    <w:rsid w:val="00485304"/>
    <w:rsid w:val="004872D6"/>
    <w:rsid w:val="00487A98"/>
    <w:rsid w:val="00487B49"/>
    <w:rsid w:val="00487E91"/>
    <w:rsid w:val="00491980"/>
    <w:rsid w:val="00492E15"/>
    <w:rsid w:val="004939FE"/>
    <w:rsid w:val="0049433E"/>
    <w:rsid w:val="004947A9"/>
    <w:rsid w:val="00494A8C"/>
    <w:rsid w:val="004964E4"/>
    <w:rsid w:val="00497872"/>
    <w:rsid w:val="004A159D"/>
    <w:rsid w:val="004A20D9"/>
    <w:rsid w:val="004A2352"/>
    <w:rsid w:val="004A25D0"/>
    <w:rsid w:val="004A2EA5"/>
    <w:rsid w:val="004A66CE"/>
    <w:rsid w:val="004A7373"/>
    <w:rsid w:val="004A74A2"/>
    <w:rsid w:val="004B148C"/>
    <w:rsid w:val="004B4702"/>
    <w:rsid w:val="004C028E"/>
    <w:rsid w:val="004C1DB2"/>
    <w:rsid w:val="004C2497"/>
    <w:rsid w:val="004C4D5D"/>
    <w:rsid w:val="004C53CF"/>
    <w:rsid w:val="004C56AC"/>
    <w:rsid w:val="004D27D7"/>
    <w:rsid w:val="004D4A01"/>
    <w:rsid w:val="004D6434"/>
    <w:rsid w:val="004D6561"/>
    <w:rsid w:val="004D6BEE"/>
    <w:rsid w:val="004D6C8C"/>
    <w:rsid w:val="004D7711"/>
    <w:rsid w:val="004D7B1F"/>
    <w:rsid w:val="004E13B2"/>
    <w:rsid w:val="004E468F"/>
    <w:rsid w:val="004E5E34"/>
    <w:rsid w:val="004E6B21"/>
    <w:rsid w:val="004F2CD3"/>
    <w:rsid w:val="004F58F6"/>
    <w:rsid w:val="004F782B"/>
    <w:rsid w:val="005002AC"/>
    <w:rsid w:val="005004F1"/>
    <w:rsid w:val="005007BD"/>
    <w:rsid w:val="00501722"/>
    <w:rsid w:val="00501981"/>
    <w:rsid w:val="00503ABF"/>
    <w:rsid w:val="005046B2"/>
    <w:rsid w:val="00507505"/>
    <w:rsid w:val="005077E7"/>
    <w:rsid w:val="00507EBA"/>
    <w:rsid w:val="0051466C"/>
    <w:rsid w:val="00514996"/>
    <w:rsid w:val="0051611C"/>
    <w:rsid w:val="00517F06"/>
    <w:rsid w:val="0052121D"/>
    <w:rsid w:val="00521A9A"/>
    <w:rsid w:val="00522D61"/>
    <w:rsid w:val="005233AF"/>
    <w:rsid w:val="00524340"/>
    <w:rsid w:val="005245B3"/>
    <w:rsid w:val="00525241"/>
    <w:rsid w:val="00525E51"/>
    <w:rsid w:val="00526F0D"/>
    <w:rsid w:val="00532175"/>
    <w:rsid w:val="005323BE"/>
    <w:rsid w:val="00532B19"/>
    <w:rsid w:val="00535093"/>
    <w:rsid w:val="00535FBB"/>
    <w:rsid w:val="005362EE"/>
    <w:rsid w:val="00537311"/>
    <w:rsid w:val="00540728"/>
    <w:rsid w:val="005419A7"/>
    <w:rsid w:val="0054400E"/>
    <w:rsid w:val="00544660"/>
    <w:rsid w:val="00545DD7"/>
    <w:rsid w:val="005462E3"/>
    <w:rsid w:val="005464E7"/>
    <w:rsid w:val="00546516"/>
    <w:rsid w:val="005505FC"/>
    <w:rsid w:val="00550A72"/>
    <w:rsid w:val="00552556"/>
    <w:rsid w:val="00552996"/>
    <w:rsid w:val="00554CEA"/>
    <w:rsid w:val="00556073"/>
    <w:rsid w:val="00556C7A"/>
    <w:rsid w:val="00557A49"/>
    <w:rsid w:val="00557FA4"/>
    <w:rsid w:val="00561C54"/>
    <w:rsid w:val="00563E63"/>
    <w:rsid w:val="00564E08"/>
    <w:rsid w:val="00565B20"/>
    <w:rsid w:val="005662E6"/>
    <w:rsid w:val="0056722B"/>
    <w:rsid w:val="00572128"/>
    <w:rsid w:val="00572BB8"/>
    <w:rsid w:val="0057406E"/>
    <w:rsid w:val="00577F83"/>
    <w:rsid w:val="00587AB7"/>
    <w:rsid w:val="0059225B"/>
    <w:rsid w:val="00593097"/>
    <w:rsid w:val="00593412"/>
    <w:rsid w:val="00595156"/>
    <w:rsid w:val="0059653C"/>
    <w:rsid w:val="005A0231"/>
    <w:rsid w:val="005A052E"/>
    <w:rsid w:val="005A07F3"/>
    <w:rsid w:val="005A1C98"/>
    <w:rsid w:val="005A5223"/>
    <w:rsid w:val="005A6561"/>
    <w:rsid w:val="005A67DA"/>
    <w:rsid w:val="005A7707"/>
    <w:rsid w:val="005A78E8"/>
    <w:rsid w:val="005B08C7"/>
    <w:rsid w:val="005B36EB"/>
    <w:rsid w:val="005B74C2"/>
    <w:rsid w:val="005C198C"/>
    <w:rsid w:val="005C1D0E"/>
    <w:rsid w:val="005C20DF"/>
    <w:rsid w:val="005C2DA0"/>
    <w:rsid w:val="005C537D"/>
    <w:rsid w:val="005C7D6A"/>
    <w:rsid w:val="005D01D4"/>
    <w:rsid w:val="005D130D"/>
    <w:rsid w:val="005D17FD"/>
    <w:rsid w:val="005D2511"/>
    <w:rsid w:val="005D264E"/>
    <w:rsid w:val="005D4800"/>
    <w:rsid w:val="005D521C"/>
    <w:rsid w:val="005D573D"/>
    <w:rsid w:val="005D6AEF"/>
    <w:rsid w:val="005D7C3F"/>
    <w:rsid w:val="005E125F"/>
    <w:rsid w:val="005E1938"/>
    <w:rsid w:val="005E2434"/>
    <w:rsid w:val="005E34A2"/>
    <w:rsid w:val="005E3B93"/>
    <w:rsid w:val="005E4BB8"/>
    <w:rsid w:val="005F00D8"/>
    <w:rsid w:val="005F6DB3"/>
    <w:rsid w:val="005F7205"/>
    <w:rsid w:val="00600AF1"/>
    <w:rsid w:val="00604491"/>
    <w:rsid w:val="006048B1"/>
    <w:rsid w:val="00607414"/>
    <w:rsid w:val="006100CA"/>
    <w:rsid w:val="00612C88"/>
    <w:rsid w:val="0061335E"/>
    <w:rsid w:val="00613E0C"/>
    <w:rsid w:val="006149DF"/>
    <w:rsid w:val="00614BCA"/>
    <w:rsid w:val="00620852"/>
    <w:rsid w:val="006208C5"/>
    <w:rsid w:val="00620C08"/>
    <w:rsid w:val="006265EC"/>
    <w:rsid w:val="00632ACB"/>
    <w:rsid w:val="00634AFA"/>
    <w:rsid w:val="00640436"/>
    <w:rsid w:val="006405B1"/>
    <w:rsid w:val="00641269"/>
    <w:rsid w:val="006433F3"/>
    <w:rsid w:val="00645E2C"/>
    <w:rsid w:val="00647237"/>
    <w:rsid w:val="00650307"/>
    <w:rsid w:val="00650450"/>
    <w:rsid w:val="00650B34"/>
    <w:rsid w:val="0065146F"/>
    <w:rsid w:val="00651F5B"/>
    <w:rsid w:val="006527F4"/>
    <w:rsid w:val="00653225"/>
    <w:rsid w:val="0065424D"/>
    <w:rsid w:val="00654B8F"/>
    <w:rsid w:val="00654CD7"/>
    <w:rsid w:val="00656577"/>
    <w:rsid w:val="006600C6"/>
    <w:rsid w:val="00660F78"/>
    <w:rsid w:val="00661A64"/>
    <w:rsid w:val="006621CA"/>
    <w:rsid w:val="006633C0"/>
    <w:rsid w:val="0066362A"/>
    <w:rsid w:val="00673B1E"/>
    <w:rsid w:val="006769B5"/>
    <w:rsid w:val="006777AC"/>
    <w:rsid w:val="00677EBA"/>
    <w:rsid w:val="00677FE3"/>
    <w:rsid w:val="006824B4"/>
    <w:rsid w:val="0068253F"/>
    <w:rsid w:val="0068430F"/>
    <w:rsid w:val="0068490A"/>
    <w:rsid w:val="00687B39"/>
    <w:rsid w:val="006952B6"/>
    <w:rsid w:val="0069736B"/>
    <w:rsid w:val="006A014C"/>
    <w:rsid w:val="006B05F9"/>
    <w:rsid w:val="006B06C5"/>
    <w:rsid w:val="006B1C0F"/>
    <w:rsid w:val="006B3815"/>
    <w:rsid w:val="006B4EBB"/>
    <w:rsid w:val="006B5005"/>
    <w:rsid w:val="006B51B6"/>
    <w:rsid w:val="006B75BC"/>
    <w:rsid w:val="006C0159"/>
    <w:rsid w:val="006C0CBD"/>
    <w:rsid w:val="006C38BE"/>
    <w:rsid w:val="006C5F0C"/>
    <w:rsid w:val="006C6C35"/>
    <w:rsid w:val="006D0CBE"/>
    <w:rsid w:val="006D13C9"/>
    <w:rsid w:val="006D20D6"/>
    <w:rsid w:val="006D379F"/>
    <w:rsid w:val="006D6AE7"/>
    <w:rsid w:val="006E0D98"/>
    <w:rsid w:val="006E0E50"/>
    <w:rsid w:val="006E228B"/>
    <w:rsid w:val="006E26C2"/>
    <w:rsid w:val="006E299E"/>
    <w:rsid w:val="006E3043"/>
    <w:rsid w:val="006E3806"/>
    <w:rsid w:val="006E65FE"/>
    <w:rsid w:val="006F12EA"/>
    <w:rsid w:val="006F15D7"/>
    <w:rsid w:val="006F1C42"/>
    <w:rsid w:val="006F373D"/>
    <w:rsid w:val="006F4331"/>
    <w:rsid w:val="006F4EB3"/>
    <w:rsid w:val="006F5586"/>
    <w:rsid w:val="006F5A55"/>
    <w:rsid w:val="00700F00"/>
    <w:rsid w:val="00701759"/>
    <w:rsid w:val="00701F4E"/>
    <w:rsid w:val="007025B7"/>
    <w:rsid w:val="00703110"/>
    <w:rsid w:val="00703E3F"/>
    <w:rsid w:val="00704B81"/>
    <w:rsid w:val="00704BAA"/>
    <w:rsid w:val="00705436"/>
    <w:rsid w:val="007067BB"/>
    <w:rsid w:val="00712532"/>
    <w:rsid w:val="00713248"/>
    <w:rsid w:val="00713EA3"/>
    <w:rsid w:val="00715F54"/>
    <w:rsid w:val="0071612B"/>
    <w:rsid w:val="00716160"/>
    <w:rsid w:val="0071664D"/>
    <w:rsid w:val="007173A8"/>
    <w:rsid w:val="00721413"/>
    <w:rsid w:val="007239B8"/>
    <w:rsid w:val="0072437F"/>
    <w:rsid w:val="00726221"/>
    <w:rsid w:val="007265E1"/>
    <w:rsid w:val="00727985"/>
    <w:rsid w:val="00727998"/>
    <w:rsid w:val="00730566"/>
    <w:rsid w:val="00731725"/>
    <w:rsid w:val="00734926"/>
    <w:rsid w:val="00735E92"/>
    <w:rsid w:val="007365BF"/>
    <w:rsid w:val="0073667F"/>
    <w:rsid w:val="00743314"/>
    <w:rsid w:val="0074448B"/>
    <w:rsid w:val="00744900"/>
    <w:rsid w:val="00747D3D"/>
    <w:rsid w:val="00750653"/>
    <w:rsid w:val="00753688"/>
    <w:rsid w:val="00755B62"/>
    <w:rsid w:val="00761DFA"/>
    <w:rsid w:val="00762765"/>
    <w:rsid w:val="00763051"/>
    <w:rsid w:val="0076414A"/>
    <w:rsid w:val="00766FCB"/>
    <w:rsid w:val="007676E3"/>
    <w:rsid w:val="00767751"/>
    <w:rsid w:val="00771D48"/>
    <w:rsid w:val="007720F5"/>
    <w:rsid w:val="00773E19"/>
    <w:rsid w:val="00774238"/>
    <w:rsid w:val="00776FDC"/>
    <w:rsid w:val="0077799A"/>
    <w:rsid w:val="00783A21"/>
    <w:rsid w:val="00783B02"/>
    <w:rsid w:val="00785780"/>
    <w:rsid w:val="00786D1D"/>
    <w:rsid w:val="007876CA"/>
    <w:rsid w:val="00792F84"/>
    <w:rsid w:val="00794014"/>
    <w:rsid w:val="00794875"/>
    <w:rsid w:val="00794DE7"/>
    <w:rsid w:val="0079708E"/>
    <w:rsid w:val="0079797E"/>
    <w:rsid w:val="007A0083"/>
    <w:rsid w:val="007A3ADC"/>
    <w:rsid w:val="007A5946"/>
    <w:rsid w:val="007A6962"/>
    <w:rsid w:val="007A6ADD"/>
    <w:rsid w:val="007A7303"/>
    <w:rsid w:val="007A7C77"/>
    <w:rsid w:val="007A7FCC"/>
    <w:rsid w:val="007B0FA8"/>
    <w:rsid w:val="007B1A09"/>
    <w:rsid w:val="007B36F9"/>
    <w:rsid w:val="007B396B"/>
    <w:rsid w:val="007B3CF4"/>
    <w:rsid w:val="007B64CD"/>
    <w:rsid w:val="007B66D5"/>
    <w:rsid w:val="007B6CD3"/>
    <w:rsid w:val="007D0084"/>
    <w:rsid w:val="007D0614"/>
    <w:rsid w:val="007D2743"/>
    <w:rsid w:val="007D3971"/>
    <w:rsid w:val="007D5281"/>
    <w:rsid w:val="007D56CE"/>
    <w:rsid w:val="007D7D31"/>
    <w:rsid w:val="007E1BDD"/>
    <w:rsid w:val="007E285A"/>
    <w:rsid w:val="007E53D9"/>
    <w:rsid w:val="007E6775"/>
    <w:rsid w:val="007F0010"/>
    <w:rsid w:val="007F0310"/>
    <w:rsid w:val="007F1734"/>
    <w:rsid w:val="007F76BE"/>
    <w:rsid w:val="007F79A3"/>
    <w:rsid w:val="008019FE"/>
    <w:rsid w:val="00802550"/>
    <w:rsid w:val="0080264D"/>
    <w:rsid w:val="0080288D"/>
    <w:rsid w:val="008045F8"/>
    <w:rsid w:val="0080464B"/>
    <w:rsid w:val="0080479F"/>
    <w:rsid w:val="008047E3"/>
    <w:rsid w:val="00804C2A"/>
    <w:rsid w:val="00806971"/>
    <w:rsid w:val="00810E21"/>
    <w:rsid w:val="00812E2E"/>
    <w:rsid w:val="00813444"/>
    <w:rsid w:val="0081351B"/>
    <w:rsid w:val="0081403C"/>
    <w:rsid w:val="00814D3F"/>
    <w:rsid w:val="00815FA4"/>
    <w:rsid w:val="00816E99"/>
    <w:rsid w:val="00817493"/>
    <w:rsid w:val="00817CA0"/>
    <w:rsid w:val="00820C06"/>
    <w:rsid w:val="00820CA7"/>
    <w:rsid w:val="0082120D"/>
    <w:rsid w:val="00822983"/>
    <w:rsid w:val="008249E0"/>
    <w:rsid w:val="0082609B"/>
    <w:rsid w:val="00830F41"/>
    <w:rsid w:val="0083163A"/>
    <w:rsid w:val="008324D8"/>
    <w:rsid w:val="00832564"/>
    <w:rsid w:val="00832D7C"/>
    <w:rsid w:val="0083439A"/>
    <w:rsid w:val="00835CE3"/>
    <w:rsid w:val="0084014C"/>
    <w:rsid w:val="0084206C"/>
    <w:rsid w:val="00842381"/>
    <w:rsid w:val="00843CF7"/>
    <w:rsid w:val="008471AE"/>
    <w:rsid w:val="00852EB0"/>
    <w:rsid w:val="008533ED"/>
    <w:rsid w:val="00853D92"/>
    <w:rsid w:val="0085519D"/>
    <w:rsid w:val="008552FD"/>
    <w:rsid w:val="0086339B"/>
    <w:rsid w:val="00864E65"/>
    <w:rsid w:val="00864E7C"/>
    <w:rsid w:val="00865195"/>
    <w:rsid w:val="00865D2B"/>
    <w:rsid w:val="00873D96"/>
    <w:rsid w:val="008742CC"/>
    <w:rsid w:val="008743ED"/>
    <w:rsid w:val="00876464"/>
    <w:rsid w:val="00877806"/>
    <w:rsid w:val="00877C2B"/>
    <w:rsid w:val="00880034"/>
    <w:rsid w:val="00880248"/>
    <w:rsid w:val="00880568"/>
    <w:rsid w:val="0088314C"/>
    <w:rsid w:val="0088454A"/>
    <w:rsid w:val="00893E34"/>
    <w:rsid w:val="0089511E"/>
    <w:rsid w:val="008958C4"/>
    <w:rsid w:val="0089607D"/>
    <w:rsid w:val="008975FA"/>
    <w:rsid w:val="008A0A50"/>
    <w:rsid w:val="008A3F90"/>
    <w:rsid w:val="008A459A"/>
    <w:rsid w:val="008B034F"/>
    <w:rsid w:val="008B08B1"/>
    <w:rsid w:val="008B27EF"/>
    <w:rsid w:val="008B2875"/>
    <w:rsid w:val="008B2CB8"/>
    <w:rsid w:val="008B2DDE"/>
    <w:rsid w:val="008B3F16"/>
    <w:rsid w:val="008C08C6"/>
    <w:rsid w:val="008C1D0A"/>
    <w:rsid w:val="008C45AF"/>
    <w:rsid w:val="008C74A6"/>
    <w:rsid w:val="008C77AD"/>
    <w:rsid w:val="008D0574"/>
    <w:rsid w:val="008D33EF"/>
    <w:rsid w:val="008D3549"/>
    <w:rsid w:val="008D3D77"/>
    <w:rsid w:val="008D4DB8"/>
    <w:rsid w:val="008D5650"/>
    <w:rsid w:val="008D7177"/>
    <w:rsid w:val="008E2135"/>
    <w:rsid w:val="008E2333"/>
    <w:rsid w:val="008E2721"/>
    <w:rsid w:val="008E4B43"/>
    <w:rsid w:val="008E5FAC"/>
    <w:rsid w:val="008E6BC9"/>
    <w:rsid w:val="008E6CCF"/>
    <w:rsid w:val="008E7B47"/>
    <w:rsid w:val="008F0A3A"/>
    <w:rsid w:val="008F1BE7"/>
    <w:rsid w:val="008F367E"/>
    <w:rsid w:val="008F3C3A"/>
    <w:rsid w:val="008F46E0"/>
    <w:rsid w:val="008F4EB2"/>
    <w:rsid w:val="008F5A97"/>
    <w:rsid w:val="0090144A"/>
    <w:rsid w:val="009029A6"/>
    <w:rsid w:val="00905556"/>
    <w:rsid w:val="00905C17"/>
    <w:rsid w:val="00910552"/>
    <w:rsid w:val="00914ED0"/>
    <w:rsid w:val="00916423"/>
    <w:rsid w:val="009174DA"/>
    <w:rsid w:val="00917AFF"/>
    <w:rsid w:val="00922400"/>
    <w:rsid w:val="00922614"/>
    <w:rsid w:val="0092393F"/>
    <w:rsid w:val="00923B93"/>
    <w:rsid w:val="009246CC"/>
    <w:rsid w:val="00924A2F"/>
    <w:rsid w:val="00926E18"/>
    <w:rsid w:val="009277DF"/>
    <w:rsid w:val="00930922"/>
    <w:rsid w:val="00931EC1"/>
    <w:rsid w:val="00932EAF"/>
    <w:rsid w:val="00933514"/>
    <w:rsid w:val="0093520A"/>
    <w:rsid w:val="009412CD"/>
    <w:rsid w:val="00941CE5"/>
    <w:rsid w:val="009439A2"/>
    <w:rsid w:val="00945377"/>
    <w:rsid w:val="0094793A"/>
    <w:rsid w:val="009517BB"/>
    <w:rsid w:val="00951EBC"/>
    <w:rsid w:val="00952661"/>
    <w:rsid w:val="009541E1"/>
    <w:rsid w:val="00954996"/>
    <w:rsid w:val="00955D32"/>
    <w:rsid w:val="00955FBB"/>
    <w:rsid w:val="009565B3"/>
    <w:rsid w:val="00956889"/>
    <w:rsid w:val="0095762B"/>
    <w:rsid w:val="00957930"/>
    <w:rsid w:val="0096046B"/>
    <w:rsid w:val="00961DA1"/>
    <w:rsid w:val="009621A6"/>
    <w:rsid w:val="009630BA"/>
    <w:rsid w:val="009637CB"/>
    <w:rsid w:val="00964E76"/>
    <w:rsid w:val="00966EEE"/>
    <w:rsid w:val="00971070"/>
    <w:rsid w:val="00971889"/>
    <w:rsid w:val="00973A2A"/>
    <w:rsid w:val="0097488A"/>
    <w:rsid w:val="00974EF7"/>
    <w:rsid w:val="0097702B"/>
    <w:rsid w:val="00977524"/>
    <w:rsid w:val="0098373A"/>
    <w:rsid w:val="00983B88"/>
    <w:rsid w:val="00983C01"/>
    <w:rsid w:val="009844AD"/>
    <w:rsid w:val="009872F3"/>
    <w:rsid w:val="00987E35"/>
    <w:rsid w:val="009929D5"/>
    <w:rsid w:val="009931D0"/>
    <w:rsid w:val="009933B6"/>
    <w:rsid w:val="0099349B"/>
    <w:rsid w:val="00994E80"/>
    <w:rsid w:val="009A12CC"/>
    <w:rsid w:val="009A39F5"/>
    <w:rsid w:val="009A3F1F"/>
    <w:rsid w:val="009A57D0"/>
    <w:rsid w:val="009A7477"/>
    <w:rsid w:val="009B0A2E"/>
    <w:rsid w:val="009B13AC"/>
    <w:rsid w:val="009B175C"/>
    <w:rsid w:val="009B2A82"/>
    <w:rsid w:val="009B49A9"/>
    <w:rsid w:val="009B600A"/>
    <w:rsid w:val="009B77F3"/>
    <w:rsid w:val="009C118F"/>
    <w:rsid w:val="009C352C"/>
    <w:rsid w:val="009C447B"/>
    <w:rsid w:val="009C4E49"/>
    <w:rsid w:val="009C67DB"/>
    <w:rsid w:val="009C6E42"/>
    <w:rsid w:val="009D2163"/>
    <w:rsid w:val="009D2AC7"/>
    <w:rsid w:val="009D37B0"/>
    <w:rsid w:val="009D3DC7"/>
    <w:rsid w:val="009D4A50"/>
    <w:rsid w:val="009D4B6A"/>
    <w:rsid w:val="009D64F4"/>
    <w:rsid w:val="009D6A82"/>
    <w:rsid w:val="009D6BD2"/>
    <w:rsid w:val="009E0F5B"/>
    <w:rsid w:val="009E15F3"/>
    <w:rsid w:val="009E2A73"/>
    <w:rsid w:val="009E4B05"/>
    <w:rsid w:val="009F04ED"/>
    <w:rsid w:val="009F09D4"/>
    <w:rsid w:val="009F27B0"/>
    <w:rsid w:val="009F41D9"/>
    <w:rsid w:val="009F479D"/>
    <w:rsid w:val="009F5088"/>
    <w:rsid w:val="009F705F"/>
    <w:rsid w:val="009F72D1"/>
    <w:rsid w:val="00A012A7"/>
    <w:rsid w:val="00A013C3"/>
    <w:rsid w:val="00A0308E"/>
    <w:rsid w:val="00A04546"/>
    <w:rsid w:val="00A061F7"/>
    <w:rsid w:val="00A0641A"/>
    <w:rsid w:val="00A0766D"/>
    <w:rsid w:val="00A101C6"/>
    <w:rsid w:val="00A12A67"/>
    <w:rsid w:val="00A14521"/>
    <w:rsid w:val="00A16213"/>
    <w:rsid w:val="00A16DA9"/>
    <w:rsid w:val="00A2063C"/>
    <w:rsid w:val="00A2140B"/>
    <w:rsid w:val="00A21800"/>
    <w:rsid w:val="00A22E9B"/>
    <w:rsid w:val="00A2304B"/>
    <w:rsid w:val="00A2356A"/>
    <w:rsid w:val="00A245CF"/>
    <w:rsid w:val="00A2657F"/>
    <w:rsid w:val="00A270D7"/>
    <w:rsid w:val="00A3133D"/>
    <w:rsid w:val="00A31799"/>
    <w:rsid w:val="00A323F5"/>
    <w:rsid w:val="00A343C6"/>
    <w:rsid w:val="00A347D8"/>
    <w:rsid w:val="00A3493F"/>
    <w:rsid w:val="00A34E13"/>
    <w:rsid w:val="00A402C5"/>
    <w:rsid w:val="00A40BAA"/>
    <w:rsid w:val="00A40EAD"/>
    <w:rsid w:val="00A4131D"/>
    <w:rsid w:val="00A41993"/>
    <w:rsid w:val="00A44D3B"/>
    <w:rsid w:val="00A45D87"/>
    <w:rsid w:val="00A45E72"/>
    <w:rsid w:val="00A4711A"/>
    <w:rsid w:val="00A50031"/>
    <w:rsid w:val="00A51E55"/>
    <w:rsid w:val="00A573E9"/>
    <w:rsid w:val="00A6026D"/>
    <w:rsid w:val="00A61F04"/>
    <w:rsid w:val="00A63DE0"/>
    <w:rsid w:val="00A648FA"/>
    <w:rsid w:val="00A64B7D"/>
    <w:rsid w:val="00A64E57"/>
    <w:rsid w:val="00A6668A"/>
    <w:rsid w:val="00A66A7B"/>
    <w:rsid w:val="00A66F4A"/>
    <w:rsid w:val="00A71B5F"/>
    <w:rsid w:val="00A72514"/>
    <w:rsid w:val="00A72FD2"/>
    <w:rsid w:val="00A73BD2"/>
    <w:rsid w:val="00A77EFB"/>
    <w:rsid w:val="00A77FE8"/>
    <w:rsid w:val="00A808C5"/>
    <w:rsid w:val="00A8237A"/>
    <w:rsid w:val="00A85912"/>
    <w:rsid w:val="00A87C9E"/>
    <w:rsid w:val="00A91770"/>
    <w:rsid w:val="00A92009"/>
    <w:rsid w:val="00A93591"/>
    <w:rsid w:val="00A93D3A"/>
    <w:rsid w:val="00A95171"/>
    <w:rsid w:val="00A96477"/>
    <w:rsid w:val="00AA26B3"/>
    <w:rsid w:val="00AA65EF"/>
    <w:rsid w:val="00AA73BA"/>
    <w:rsid w:val="00AA7DCA"/>
    <w:rsid w:val="00AB038F"/>
    <w:rsid w:val="00AB3246"/>
    <w:rsid w:val="00AB3588"/>
    <w:rsid w:val="00AB3C2D"/>
    <w:rsid w:val="00AB4745"/>
    <w:rsid w:val="00AB48E1"/>
    <w:rsid w:val="00AB55B5"/>
    <w:rsid w:val="00AB5D77"/>
    <w:rsid w:val="00AB7A55"/>
    <w:rsid w:val="00AC15D9"/>
    <w:rsid w:val="00AC225D"/>
    <w:rsid w:val="00AC3258"/>
    <w:rsid w:val="00AC58B3"/>
    <w:rsid w:val="00AC5CB7"/>
    <w:rsid w:val="00AC7372"/>
    <w:rsid w:val="00AC76A9"/>
    <w:rsid w:val="00AC7F20"/>
    <w:rsid w:val="00AD013F"/>
    <w:rsid w:val="00AD1F2D"/>
    <w:rsid w:val="00AD246E"/>
    <w:rsid w:val="00AD617A"/>
    <w:rsid w:val="00AE037D"/>
    <w:rsid w:val="00AE0388"/>
    <w:rsid w:val="00AE3326"/>
    <w:rsid w:val="00AE4559"/>
    <w:rsid w:val="00AE4C9D"/>
    <w:rsid w:val="00AE55CA"/>
    <w:rsid w:val="00AE5A16"/>
    <w:rsid w:val="00AE5E61"/>
    <w:rsid w:val="00AE63E0"/>
    <w:rsid w:val="00AF04AF"/>
    <w:rsid w:val="00AF05ED"/>
    <w:rsid w:val="00AF289C"/>
    <w:rsid w:val="00AF2C2E"/>
    <w:rsid w:val="00AF3654"/>
    <w:rsid w:val="00AF3958"/>
    <w:rsid w:val="00AF4528"/>
    <w:rsid w:val="00AF4E1F"/>
    <w:rsid w:val="00B00D26"/>
    <w:rsid w:val="00B036E8"/>
    <w:rsid w:val="00B039CB"/>
    <w:rsid w:val="00B041CC"/>
    <w:rsid w:val="00B04391"/>
    <w:rsid w:val="00B06D47"/>
    <w:rsid w:val="00B07A66"/>
    <w:rsid w:val="00B11A11"/>
    <w:rsid w:val="00B129CB"/>
    <w:rsid w:val="00B14631"/>
    <w:rsid w:val="00B1465F"/>
    <w:rsid w:val="00B160C4"/>
    <w:rsid w:val="00B162A8"/>
    <w:rsid w:val="00B16923"/>
    <w:rsid w:val="00B20A2F"/>
    <w:rsid w:val="00B21563"/>
    <w:rsid w:val="00B21F35"/>
    <w:rsid w:val="00B22068"/>
    <w:rsid w:val="00B22629"/>
    <w:rsid w:val="00B23254"/>
    <w:rsid w:val="00B2459F"/>
    <w:rsid w:val="00B255CE"/>
    <w:rsid w:val="00B2644A"/>
    <w:rsid w:val="00B30FB9"/>
    <w:rsid w:val="00B32C79"/>
    <w:rsid w:val="00B333B7"/>
    <w:rsid w:val="00B33950"/>
    <w:rsid w:val="00B34200"/>
    <w:rsid w:val="00B34C1C"/>
    <w:rsid w:val="00B35733"/>
    <w:rsid w:val="00B357B0"/>
    <w:rsid w:val="00B36053"/>
    <w:rsid w:val="00B360C3"/>
    <w:rsid w:val="00B37B41"/>
    <w:rsid w:val="00B40CCC"/>
    <w:rsid w:val="00B41D96"/>
    <w:rsid w:val="00B43121"/>
    <w:rsid w:val="00B441BE"/>
    <w:rsid w:val="00B4451E"/>
    <w:rsid w:val="00B46749"/>
    <w:rsid w:val="00B4702D"/>
    <w:rsid w:val="00B53951"/>
    <w:rsid w:val="00B54837"/>
    <w:rsid w:val="00B5564D"/>
    <w:rsid w:val="00B56CE3"/>
    <w:rsid w:val="00B57CFD"/>
    <w:rsid w:val="00B60583"/>
    <w:rsid w:val="00B60C49"/>
    <w:rsid w:val="00B6105C"/>
    <w:rsid w:val="00B6360F"/>
    <w:rsid w:val="00B638F0"/>
    <w:rsid w:val="00B65D68"/>
    <w:rsid w:val="00B70161"/>
    <w:rsid w:val="00B701EA"/>
    <w:rsid w:val="00B71913"/>
    <w:rsid w:val="00B7239F"/>
    <w:rsid w:val="00B7280C"/>
    <w:rsid w:val="00B74851"/>
    <w:rsid w:val="00B77C09"/>
    <w:rsid w:val="00B804C4"/>
    <w:rsid w:val="00B83516"/>
    <w:rsid w:val="00B85441"/>
    <w:rsid w:val="00B856D3"/>
    <w:rsid w:val="00B86B93"/>
    <w:rsid w:val="00B91D68"/>
    <w:rsid w:val="00B9396A"/>
    <w:rsid w:val="00B940B4"/>
    <w:rsid w:val="00B94763"/>
    <w:rsid w:val="00B94BB2"/>
    <w:rsid w:val="00B95100"/>
    <w:rsid w:val="00BA1E5D"/>
    <w:rsid w:val="00BA26BB"/>
    <w:rsid w:val="00BA5519"/>
    <w:rsid w:val="00BA6C66"/>
    <w:rsid w:val="00BA76F0"/>
    <w:rsid w:val="00BB00C9"/>
    <w:rsid w:val="00BB31B8"/>
    <w:rsid w:val="00BB4F18"/>
    <w:rsid w:val="00BB668D"/>
    <w:rsid w:val="00BB6F76"/>
    <w:rsid w:val="00BC0053"/>
    <w:rsid w:val="00BC517F"/>
    <w:rsid w:val="00BC69F0"/>
    <w:rsid w:val="00BC6BBF"/>
    <w:rsid w:val="00BC7EBC"/>
    <w:rsid w:val="00BD2ADD"/>
    <w:rsid w:val="00BD2E8A"/>
    <w:rsid w:val="00BD3413"/>
    <w:rsid w:val="00BD43E9"/>
    <w:rsid w:val="00BD4C3A"/>
    <w:rsid w:val="00BD7EB8"/>
    <w:rsid w:val="00BE0C1F"/>
    <w:rsid w:val="00BE0CD3"/>
    <w:rsid w:val="00BE11EB"/>
    <w:rsid w:val="00BE1382"/>
    <w:rsid w:val="00BE16EB"/>
    <w:rsid w:val="00BE2C2D"/>
    <w:rsid w:val="00BE371F"/>
    <w:rsid w:val="00BE3924"/>
    <w:rsid w:val="00BE3E02"/>
    <w:rsid w:val="00BE4886"/>
    <w:rsid w:val="00BE4B3F"/>
    <w:rsid w:val="00BE4C65"/>
    <w:rsid w:val="00BE59B1"/>
    <w:rsid w:val="00BE6083"/>
    <w:rsid w:val="00BE72F0"/>
    <w:rsid w:val="00BF0934"/>
    <w:rsid w:val="00BF340F"/>
    <w:rsid w:val="00BF44F5"/>
    <w:rsid w:val="00BF4877"/>
    <w:rsid w:val="00BF60D2"/>
    <w:rsid w:val="00BF79F5"/>
    <w:rsid w:val="00BF7A07"/>
    <w:rsid w:val="00C0337D"/>
    <w:rsid w:val="00C050D7"/>
    <w:rsid w:val="00C0510C"/>
    <w:rsid w:val="00C05B61"/>
    <w:rsid w:val="00C0638F"/>
    <w:rsid w:val="00C068D5"/>
    <w:rsid w:val="00C0731E"/>
    <w:rsid w:val="00C101A6"/>
    <w:rsid w:val="00C117C3"/>
    <w:rsid w:val="00C12CC4"/>
    <w:rsid w:val="00C142C9"/>
    <w:rsid w:val="00C1584E"/>
    <w:rsid w:val="00C16F10"/>
    <w:rsid w:val="00C17FDA"/>
    <w:rsid w:val="00C21F44"/>
    <w:rsid w:val="00C224DC"/>
    <w:rsid w:val="00C22EFB"/>
    <w:rsid w:val="00C25013"/>
    <w:rsid w:val="00C256B4"/>
    <w:rsid w:val="00C2744C"/>
    <w:rsid w:val="00C34382"/>
    <w:rsid w:val="00C34E8A"/>
    <w:rsid w:val="00C351F5"/>
    <w:rsid w:val="00C40CCC"/>
    <w:rsid w:val="00C427CA"/>
    <w:rsid w:val="00C4459D"/>
    <w:rsid w:val="00C44AC1"/>
    <w:rsid w:val="00C45B2D"/>
    <w:rsid w:val="00C46472"/>
    <w:rsid w:val="00C504A2"/>
    <w:rsid w:val="00C538D3"/>
    <w:rsid w:val="00C549F2"/>
    <w:rsid w:val="00C54C95"/>
    <w:rsid w:val="00C55395"/>
    <w:rsid w:val="00C55413"/>
    <w:rsid w:val="00C60911"/>
    <w:rsid w:val="00C6582D"/>
    <w:rsid w:val="00C663FB"/>
    <w:rsid w:val="00C67592"/>
    <w:rsid w:val="00C70418"/>
    <w:rsid w:val="00C70BCB"/>
    <w:rsid w:val="00C70FC9"/>
    <w:rsid w:val="00C72DF6"/>
    <w:rsid w:val="00C72E8B"/>
    <w:rsid w:val="00C77F0F"/>
    <w:rsid w:val="00C80039"/>
    <w:rsid w:val="00C8034B"/>
    <w:rsid w:val="00C8122D"/>
    <w:rsid w:val="00C81788"/>
    <w:rsid w:val="00C81AF5"/>
    <w:rsid w:val="00C81D9E"/>
    <w:rsid w:val="00C8350C"/>
    <w:rsid w:val="00C8461F"/>
    <w:rsid w:val="00C849E9"/>
    <w:rsid w:val="00C84C4F"/>
    <w:rsid w:val="00C86234"/>
    <w:rsid w:val="00C86BBF"/>
    <w:rsid w:val="00C90E91"/>
    <w:rsid w:val="00C9115C"/>
    <w:rsid w:val="00C92294"/>
    <w:rsid w:val="00C92618"/>
    <w:rsid w:val="00C94EC1"/>
    <w:rsid w:val="00C977E8"/>
    <w:rsid w:val="00CA016C"/>
    <w:rsid w:val="00CA1A8B"/>
    <w:rsid w:val="00CA2D30"/>
    <w:rsid w:val="00CA4C3A"/>
    <w:rsid w:val="00CA4DE6"/>
    <w:rsid w:val="00CA5B5B"/>
    <w:rsid w:val="00CA6CD3"/>
    <w:rsid w:val="00CB1482"/>
    <w:rsid w:val="00CB2DE7"/>
    <w:rsid w:val="00CB3246"/>
    <w:rsid w:val="00CB6E23"/>
    <w:rsid w:val="00CB6E59"/>
    <w:rsid w:val="00CC1E51"/>
    <w:rsid w:val="00CC2D2B"/>
    <w:rsid w:val="00CC2F50"/>
    <w:rsid w:val="00CC3FD9"/>
    <w:rsid w:val="00CC4181"/>
    <w:rsid w:val="00CC51F4"/>
    <w:rsid w:val="00CC564C"/>
    <w:rsid w:val="00CC5DAD"/>
    <w:rsid w:val="00CC7630"/>
    <w:rsid w:val="00CC7D2A"/>
    <w:rsid w:val="00CD024C"/>
    <w:rsid w:val="00CD0352"/>
    <w:rsid w:val="00CD18C9"/>
    <w:rsid w:val="00CD1A78"/>
    <w:rsid w:val="00CD1BE3"/>
    <w:rsid w:val="00CD2156"/>
    <w:rsid w:val="00CD321E"/>
    <w:rsid w:val="00CD3251"/>
    <w:rsid w:val="00CD4864"/>
    <w:rsid w:val="00CD52BD"/>
    <w:rsid w:val="00CD554F"/>
    <w:rsid w:val="00CD5589"/>
    <w:rsid w:val="00CD7FB7"/>
    <w:rsid w:val="00CE1080"/>
    <w:rsid w:val="00CE1CCB"/>
    <w:rsid w:val="00CE24DF"/>
    <w:rsid w:val="00CE6D72"/>
    <w:rsid w:val="00CE7708"/>
    <w:rsid w:val="00CF10D5"/>
    <w:rsid w:val="00CF15FF"/>
    <w:rsid w:val="00CF1B4D"/>
    <w:rsid w:val="00CF2051"/>
    <w:rsid w:val="00CF2A06"/>
    <w:rsid w:val="00CF2A54"/>
    <w:rsid w:val="00CF2D66"/>
    <w:rsid w:val="00CF3D8C"/>
    <w:rsid w:val="00CF53D1"/>
    <w:rsid w:val="00CF6242"/>
    <w:rsid w:val="00CF6735"/>
    <w:rsid w:val="00D00420"/>
    <w:rsid w:val="00D04358"/>
    <w:rsid w:val="00D05952"/>
    <w:rsid w:val="00D06C3F"/>
    <w:rsid w:val="00D10251"/>
    <w:rsid w:val="00D10718"/>
    <w:rsid w:val="00D10BE4"/>
    <w:rsid w:val="00D11145"/>
    <w:rsid w:val="00D11477"/>
    <w:rsid w:val="00D149E6"/>
    <w:rsid w:val="00D20B2A"/>
    <w:rsid w:val="00D210FE"/>
    <w:rsid w:val="00D21FF8"/>
    <w:rsid w:val="00D24EF5"/>
    <w:rsid w:val="00D2574B"/>
    <w:rsid w:val="00D26BA4"/>
    <w:rsid w:val="00D30D40"/>
    <w:rsid w:val="00D31FF3"/>
    <w:rsid w:val="00D32249"/>
    <w:rsid w:val="00D336F3"/>
    <w:rsid w:val="00D339AD"/>
    <w:rsid w:val="00D34FE3"/>
    <w:rsid w:val="00D3580F"/>
    <w:rsid w:val="00D35BCA"/>
    <w:rsid w:val="00D401D2"/>
    <w:rsid w:val="00D421B3"/>
    <w:rsid w:val="00D4382E"/>
    <w:rsid w:val="00D44DF6"/>
    <w:rsid w:val="00D44E0D"/>
    <w:rsid w:val="00D45C0C"/>
    <w:rsid w:val="00D45D23"/>
    <w:rsid w:val="00D47AB3"/>
    <w:rsid w:val="00D510AA"/>
    <w:rsid w:val="00D53242"/>
    <w:rsid w:val="00D53A25"/>
    <w:rsid w:val="00D55264"/>
    <w:rsid w:val="00D5566F"/>
    <w:rsid w:val="00D562AB"/>
    <w:rsid w:val="00D57B88"/>
    <w:rsid w:val="00D609F4"/>
    <w:rsid w:val="00D62493"/>
    <w:rsid w:val="00D6404C"/>
    <w:rsid w:val="00D66BB0"/>
    <w:rsid w:val="00D71A33"/>
    <w:rsid w:val="00D735A8"/>
    <w:rsid w:val="00D742A5"/>
    <w:rsid w:val="00D76F4C"/>
    <w:rsid w:val="00D801CE"/>
    <w:rsid w:val="00D802B2"/>
    <w:rsid w:val="00D85829"/>
    <w:rsid w:val="00D85E58"/>
    <w:rsid w:val="00D9061E"/>
    <w:rsid w:val="00D9115A"/>
    <w:rsid w:val="00D91701"/>
    <w:rsid w:val="00D91AB6"/>
    <w:rsid w:val="00D922A8"/>
    <w:rsid w:val="00D95140"/>
    <w:rsid w:val="00D95CF7"/>
    <w:rsid w:val="00DA1FFC"/>
    <w:rsid w:val="00DA2006"/>
    <w:rsid w:val="00DA23E9"/>
    <w:rsid w:val="00DA2790"/>
    <w:rsid w:val="00DA2942"/>
    <w:rsid w:val="00DA41AC"/>
    <w:rsid w:val="00DA568E"/>
    <w:rsid w:val="00DA587B"/>
    <w:rsid w:val="00DB05C7"/>
    <w:rsid w:val="00DB5520"/>
    <w:rsid w:val="00DB6F3A"/>
    <w:rsid w:val="00DB7238"/>
    <w:rsid w:val="00DB735D"/>
    <w:rsid w:val="00DC12A8"/>
    <w:rsid w:val="00DC15D6"/>
    <w:rsid w:val="00DC15D7"/>
    <w:rsid w:val="00DC1934"/>
    <w:rsid w:val="00DC254B"/>
    <w:rsid w:val="00DC52F5"/>
    <w:rsid w:val="00DC64E2"/>
    <w:rsid w:val="00DC6DE9"/>
    <w:rsid w:val="00DD0890"/>
    <w:rsid w:val="00DD0E08"/>
    <w:rsid w:val="00DD20DD"/>
    <w:rsid w:val="00DD21BF"/>
    <w:rsid w:val="00DD351E"/>
    <w:rsid w:val="00DD3A88"/>
    <w:rsid w:val="00DD4886"/>
    <w:rsid w:val="00DD5417"/>
    <w:rsid w:val="00DD556B"/>
    <w:rsid w:val="00DD63B3"/>
    <w:rsid w:val="00DD75BB"/>
    <w:rsid w:val="00DE0486"/>
    <w:rsid w:val="00DE0B3D"/>
    <w:rsid w:val="00DE146E"/>
    <w:rsid w:val="00DE261B"/>
    <w:rsid w:val="00DE3BC6"/>
    <w:rsid w:val="00DE4B8B"/>
    <w:rsid w:val="00DE4DB8"/>
    <w:rsid w:val="00DE6080"/>
    <w:rsid w:val="00DE78CD"/>
    <w:rsid w:val="00DE79C4"/>
    <w:rsid w:val="00DF08A1"/>
    <w:rsid w:val="00DF0B7E"/>
    <w:rsid w:val="00DF2356"/>
    <w:rsid w:val="00DF25E3"/>
    <w:rsid w:val="00DF40E4"/>
    <w:rsid w:val="00DF411F"/>
    <w:rsid w:val="00DF5324"/>
    <w:rsid w:val="00DF589E"/>
    <w:rsid w:val="00DF6610"/>
    <w:rsid w:val="00DF7B88"/>
    <w:rsid w:val="00E00B6E"/>
    <w:rsid w:val="00E021B7"/>
    <w:rsid w:val="00E035B7"/>
    <w:rsid w:val="00E03E2B"/>
    <w:rsid w:val="00E042E6"/>
    <w:rsid w:val="00E04A3E"/>
    <w:rsid w:val="00E04CBF"/>
    <w:rsid w:val="00E064D4"/>
    <w:rsid w:val="00E06F07"/>
    <w:rsid w:val="00E073AC"/>
    <w:rsid w:val="00E07994"/>
    <w:rsid w:val="00E1157E"/>
    <w:rsid w:val="00E12E0F"/>
    <w:rsid w:val="00E13AA5"/>
    <w:rsid w:val="00E153E7"/>
    <w:rsid w:val="00E1698D"/>
    <w:rsid w:val="00E17ED8"/>
    <w:rsid w:val="00E20487"/>
    <w:rsid w:val="00E21C27"/>
    <w:rsid w:val="00E22BEE"/>
    <w:rsid w:val="00E237C8"/>
    <w:rsid w:val="00E23903"/>
    <w:rsid w:val="00E23FFB"/>
    <w:rsid w:val="00E25E4A"/>
    <w:rsid w:val="00E30077"/>
    <w:rsid w:val="00E33874"/>
    <w:rsid w:val="00E356DC"/>
    <w:rsid w:val="00E368AC"/>
    <w:rsid w:val="00E36B01"/>
    <w:rsid w:val="00E37001"/>
    <w:rsid w:val="00E3779D"/>
    <w:rsid w:val="00E40F43"/>
    <w:rsid w:val="00E4176F"/>
    <w:rsid w:val="00E4201E"/>
    <w:rsid w:val="00E43226"/>
    <w:rsid w:val="00E44044"/>
    <w:rsid w:val="00E44276"/>
    <w:rsid w:val="00E46D95"/>
    <w:rsid w:val="00E47745"/>
    <w:rsid w:val="00E47E69"/>
    <w:rsid w:val="00E503AC"/>
    <w:rsid w:val="00E508F8"/>
    <w:rsid w:val="00E510E3"/>
    <w:rsid w:val="00E55D57"/>
    <w:rsid w:val="00E5603B"/>
    <w:rsid w:val="00E56EAE"/>
    <w:rsid w:val="00E6365B"/>
    <w:rsid w:val="00E63B59"/>
    <w:rsid w:val="00E70E7D"/>
    <w:rsid w:val="00E7130F"/>
    <w:rsid w:val="00E71B81"/>
    <w:rsid w:val="00E71C3A"/>
    <w:rsid w:val="00E71EE5"/>
    <w:rsid w:val="00E71FB5"/>
    <w:rsid w:val="00E73239"/>
    <w:rsid w:val="00E73D4E"/>
    <w:rsid w:val="00E743FE"/>
    <w:rsid w:val="00E779F9"/>
    <w:rsid w:val="00E84476"/>
    <w:rsid w:val="00E8531F"/>
    <w:rsid w:val="00E85FF8"/>
    <w:rsid w:val="00E87ADA"/>
    <w:rsid w:val="00E929FD"/>
    <w:rsid w:val="00E931FB"/>
    <w:rsid w:val="00EA0260"/>
    <w:rsid w:val="00EA03CF"/>
    <w:rsid w:val="00EA0415"/>
    <w:rsid w:val="00EA29AD"/>
    <w:rsid w:val="00EA2C34"/>
    <w:rsid w:val="00EB0173"/>
    <w:rsid w:val="00EB1155"/>
    <w:rsid w:val="00EB3385"/>
    <w:rsid w:val="00EB507F"/>
    <w:rsid w:val="00EC237E"/>
    <w:rsid w:val="00EC2C48"/>
    <w:rsid w:val="00EC3F1B"/>
    <w:rsid w:val="00EC41C4"/>
    <w:rsid w:val="00EC55D4"/>
    <w:rsid w:val="00EC6115"/>
    <w:rsid w:val="00EC69C6"/>
    <w:rsid w:val="00EC7477"/>
    <w:rsid w:val="00ED093F"/>
    <w:rsid w:val="00ED0DA5"/>
    <w:rsid w:val="00ED2110"/>
    <w:rsid w:val="00ED3085"/>
    <w:rsid w:val="00ED4AFB"/>
    <w:rsid w:val="00ED67F8"/>
    <w:rsid w:val="00ED6A1C"/>
    <w:rsid w:val="00ED6FD9"/>
    <w:rsid w:val="00EE04AB"/>
    <w:rsid w:val="00EE383D"/>
    <w:rsid w:val="00EE3A1B"/>
    <w:rsid w:val="00EE6088"/>
    <w:rsid w:val="00EF0008"/>
    <w:rsid w:val="00EF0246"/>
    <w:rsid w:val="00EF1FF9"/>
    <w:rsid w:val="00EF34D9"/>
    <w:rsid w:val="00EF5909"/>
    <w:rsid w:val="00EF6B71"/>
    <w:rsid w:val="00EF7B40"/>
    <w:rsid w:val="00F04B22"/>
    <w:rsid w:val="00F05630"/>
    <w:rsid w:val="00F05CAD"/>
    <w:rsid w:val="00F06DD9"/>
    <w:rsid w:val="00F07D86"/>
    <w:rsid w:val="00F10CB1"/>
    <w:rsid w:val="00F143F4"/>
    <w:rsid w:val="00F14EE4"/>
    <w:rsid w:val="00F1671B"/>
    <w:rsid w:val="00F17634"/>
    <w:rsid w:val="00F219C9"/>
    <w:rsid w:val="00F219FD"/>
    <w:rsid w:val="00F22C14"/>
    <w:rsid w:val="00F230A7"/>
    <w:rsid w:val="00F237F8"/>
    <w:rsid w:val="00F23B1D"/>
    <w:rsid w:val="00F2481A"/>
    <w:rsid w:val="00F27E35"/>
    <w:rsid w:val="00F303CF"/>
    <w:rsid w:val="00F309A2"/>
    <w:rsid w:val="00F3476D"/>
    <w:rsid w:val="00F3525F"/>
    <w:rsid w:val="00F37128"/>
    <w:rsid w:val="00F42456"/>
    <w:rsid w:val="00F42DBB"/>
    <w:rsid w:val="00F434DE"/>
    <w:rsid w:val="00F43EA4"/>
    <w:rsid w:val="00F5136D"/>
    <w:rsid w:val="00F54000"/>
    <w:rsid w:val="00F54E0C"/>
    <w:rsid w:val="00F55A34"/>
    <w:rsid w:val="00F55A70"/>
    <w:rsid w:val="00F55D33"/>
    <w:rsid w:val="00F5634B"/>
    <w:rsid w:val="00F56937"/>
    <w:rsid w:val="00F57FE5"/>
    <w:rsid w:val="00F60218"/>
    <w:rsid w:val="00F61EEB"/>
    <w:rsid w:val="00F61F30"/>
    <w:rsid w:val="00F61F50"/>
    <w:rsid w:val="00F644BC"/>
    <w:rsid w:val="00F64C6F"/>
    <w:rsid w:val="00F64D1B"/>
    <w:rsid w:val="00F6552D"/>
    <w:rsid w:val="00F65894"/>
    <w:rsid w:val="00F66EEE"/>
    <w:rsid w:val="00F67869"/>
    <w:rsid w:val="00F746C7"/>
    <w:rsid w:val="00F747AD"/>
    <w:rsid w:val="00F76CC0"/>
    <w:rsid w:val="00F7754D"/>
    <w:rsid w:val="00F77560"/>
    <w:rsid w:val="00F81F19"/>
    <w:rsid w:val="00F834BA"/>
    <w:rsid w:val="00F83A36"/>
    <w:rsid w:val="00F8407B"/>
    <w:rsid w:val="00F84E38"/>
    <w:rsid w:val="00F8628C"/>
    <w:rsid w:val="00F8705B"/>
    <w:rsid w:val="00F90256"/>
    <w:rsid w:val="00F90BAC"/>
    <w:rsid w:val="00F9143F"/>
    <w:rsid w:val="00F930C1"/>
    <w:rsid w:val="00F9598F"/>
    <w:rsid w:val="00F96380"/>
    <w:rsid w:val="00F9639F"/>
    <w:rsid w:val="00F96FA3"/>
    <w:rsid w:val="00FA1926"/>
    <w:rsid w:val="00FA373F"/>
    <w:rsid w:val="00FA3E63"/>
    <w:rsid w:val="00FA4209"/>
    <w:rsid w:val="00FA6034"/>
    <w:rsid w:val="00FB01E1"/>
    <w:rsid w:val="00FB0FC3"/>
    <w:rsid w:val="00FB1642"/>
    <w:rsid w:val="00FB2026"/>
    <w:rsid w:val="00FB22D6"/>
    <w:rsid w:val="00FB324D"/>
    <w:rsid w:val="00FC2BA0"/>
    <w:rsid w:val="00FC350B"/>
    <w:rsid w:val="00FC4CE5"/>
    <w:rsid w:val="00FC5477"/>
    <w:rsid w:val="00FC5985"/>
    <w:rsid w:val="00FC5C66"/>
    <w:rsid w:val="00FC6434"/>
    <w:rsid w:val="00FD257F"/>
    <w:rsid w:val="00FD6A18"/>
    <w:rsid w:val="00FE036E"/>
    <w:rsid w:val="00FE457F"/>
    <w:rsid w:val="00FE61A0"/>
    <w:rsid w:val="00FE77AB"/>
    <w:rsid w:val="00FE7907"/>
    <w:rsid w:val="00FF07AC"/>
    <w:rsid w:val="00FF79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F4A311F-8BD8-4584-AF74-31E6E5B6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343"/>
    <w:rPr>
      <w:sz w:val="24"/>
      <w:szCs w:val="24"/>
    </w:rPr>
  </w:style>
  <w:style w:type="paragraph" w:styleId="Heading1">
    <w:name w:val="heading 1"/>
    <w:basedOn w:val="Normal"/>
    <w:next w:val="Normal"/>
    <w:qFormat/>
    <w:rsid w:val="007970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0"/>
    <w:qFormat/>
    <w:rsid w:val="0038160A"/>
    <w:pPr>
      <w:keepNext/>
      <w:ind w:right="-58"/>
      <w:jc w:val="center"/>
      <w:outlineLvl w:val="1"/>
    </w:pPr>
    <w:rPr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,Знак"/>
    <w:basedOn w:val="Normal"/>
    <w:link w:val="a"/>
    <w:rsid w:val="00F219FD"/>
    <w:pPr>
      <w:widowControl w:val="0"/>
    </w:pPr>
    <w:rPr>
      <w:snapToGrid w:val="0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7"/>
    <w:rsid w:val="00F5634B"/>
    <w:pPr>
      <w:spacing w:after="120"/>
      <w:ind w:left="283"/>
    </w:pPr>
    <w:rPr>
      <w:lang w:val="x-none" w:eastAsia="x-none"/>
    </w:rPr>
  </w:style>
  <w:style w:type="paragraph" w:styleId="BalloonText">
    <w:name w:val="Balloon Text"/>
    <w:basedOn w:val="Normal"/>
    <w:semiHidden/>
    <w:rsid w:val="00BE371F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,Знак Знак"/>
    <w:link w:val="BodyText"/>
    <w:rsid w:val="00487B49"/>
    <w:rPr>
      <w:snapToGrid w:val="0"/>
    </w:rPr>
  </w:style>
  <w:style w:type="paragraph" w:customStyle="1" w:styleId="ConsPlusNormal">
    <w:name w:val="ConsPlusNormal"/>
    <w:rsid w:val="006633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2">
    <w:name w:val="Гипертекстовая ссылка"/>
    <w:uiPriority w:val="99"/>
    <w:rsid w:val="00DC64E2"/>
    <w:rPr>
      <w:color w:val="008000"/>
    </w:rPr>
  </w:style>
  <w:style w:type="character" w:customStyle="1" w:styleId="a3">
    <w:name w:val="Цветовое выделение"/>
    <w:uiPriority w:val="99"/>
    <w:rsid w:val="00D20B2A"/>
    <w:rPr>
      <w:b/>
      <w:bCs/>
      <w:color w:val="000080"/>
    </w:rPr>
  </w:style>
  <w:style w:type="paragraph" w:customStyle="1" w:styleId="a4">
    <w:name w:val="Заголовок статьи"/>
    <w:basedOn w:val="Normal"/>
    <w:next w:val="Normal"/>
    <w:uiPriority w:val="99"/>
    <w:rsid w:val="00D20B2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Header">
    <w:name w:val="header"/>
    <w:basedOn w:val="Normal"/>
    <w:link w:val="a5"/>
    <w:uiPriority w:val="99"/>
    <w:unhideWhenUsed/>
    <w:rsid w:val="00B360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Header"/>
    <w:uiPriority w:val="99"/>
    <w:rsid w:val="00B36053"/>
    <w:rPr>
      <w:sz w:val="24"/>
      <w:szCs w:val="24"/>
    </w:rPr>
  </w:style>
  <w:style w:type="paragraph" w:styleId="Footer">
    <w:name w:val="footer"/>
    <w:basedOn w:val="Normal"/>
    <w:link w:val="a6"/>
    <w:uiPriority w:val="99"/>
    <w:unhideWhenUsed/>
    <w:rsid w:val="00B360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Footer"/>
    <w:uiPriority w:val="99"/>
    <w:rsid w:val="00B36053"/>
    <w:rPr>
      <w:sz w:val="24"/>
      <w:szCs w:val="24"/>
    </w:rPr>
  </w:style>
  <w:style w:type="character" w:customStyle="1" w:styleId="a7">
    <w:name w:val="Основной текст с отступом Знак"/>
    <w:link w:val="BodyTextIndent"/>
    <w:rsid w:val="001741F9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E70E7D"/>
  </w:style>
  <w:style w:type="character" w:styleId="Hyperlink">
    <w:name w:val="Hyperlink"/>
    <w:uiPriority w:val="99"/>
    <w:unhideWhenUsed/>
    <w:rsid w:val="00E70E7D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unhideWhenUsed/>
    <w:rsid w:val="00CC1E5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link w:val="BodyText2"/>
    <w:uiPriority w:val="99"/>
    <w:rsid w:val="00CC1E51"/>
    <w:rPr>
      <w:sz w:val="24"/>
      <w:szCs w:val="24"/>
    </w:rPr>
  </w:style>
  <w:style w:type="character" w:customStyle="1" w:styleId="20">
    <w:name w:val="Заголовок 2 Знак"/>
    <w:link w:val="Heading2"/>
    <w:rsid w:val="003829A6"/>
    <w:rPr>
      <w:sz w:val="24"/>
    </w:rPr>
  </w:style>
  <w:style w:type="character" w:customStyle="1" w:styleId="address2">
    <w:name w:val="address2"/>
    <w:basedOn w:val="DefaultParagraphFont"/>
    <w:rsid w:val="00350A3F"/>
  </w:style>
  <w:style w:type="character" w:customStyle="1" w:styleId="nomer2">
    <w:name w:val="nomer2"/>
    <w:basedOn w:val="DefaultParagraphFont"/>
    <w:rsid w:val="00350A3F"/>
  </w:style>
  <w:style w:type="character" w:customStyle="1" w:styleId="data2">
    <w:name w:val="data2"/>
    <w:basedOn w:val="DefaultParagraphFont"/>
    <w:rsid w:val="00350A3F"/>
  </w:style>
  <w:style w:type="paragraph" w:styleId="NormalWeb">
    <w:name w:val="Normal (Web)"/>
    <w:basedOn w:val="Normal"/>
    <w:uiPriority w:val="99"/>
    <w:rsid w:val="007A6962"/>
    <w:pPr>
      <w:spacing w:before="100" w:beforeAutospacing="1" w:after="100" w:afterAutospacing="1"/>
    </w:pPr>
  </w:style>
  <w:style w:type="character" w:customStyle="1" w:styleId="fio3">
    <w:name w:val="fio3"/>
    <w:basedOn w:val="DefaultParagraphFont"/>
    <w:rsid w:val="00FC5477"/>
  </w:style>
  <w:style w:type="character" w:customStyle="1" w:styleId="others4">
    <w:name w:val="others4"/>
    <w:basedOn w:val="DefaultParagraphFont"/>
    <w:rsid w:val="00A3493F"/>
  </w:style>
  <w:style w:type="character" w:customStyle="1" w:styleId="highlightsearch">
    <w:name w:val="highlightsearch"/>
    <w:basedOn w:val="DefaultParagraphFont"/>
    <w:rsid w:val="00DD4886"/>
  </w:style>
  <w:style w:type="paragraph" w:customStyle="1" w:styleId="s1">
    <w:name w:val="s_1"/>
    <w:basedOn w:val="Normal"/>
    <w:rsid w:val="00450449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C80039"/>
    <w:rPr>
      <w:i/>
      <w:iCs/>
    </w:rPr>
  </w:style>
  <w:style w:type="paragraph" w:customStyle="1" w:styleId="s22">
    <w:name w:val="s_22"/>
    <w:basedOn w:val="Normal"/>
    <w:rsid w:val="00C80039"/>
    <w:pPr>
      <w:spacing w:before="100" w:beforeAutospacing="1" w:after="100" w:afterAutospacing="1"/>
    </w:pPr>
  </w:style>
  <w:style w:type="paragraph" w:customStyle="1" w:styleId="a8">
    <w:name w:val="Комментарий"/>
    <w:basedOn w:val="Normal"/>
    <w:next w:val="Normal"/>
    <w:uiPriority w:val="99"/>
    <w:rsid w:val="008C77A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9">
    <w:name w:val="Прижатый влево"/>
    <w:basedOn w:val="Normal"/>
    <w:next w:val="Normal"/>
    <w:uiPriority w:val="99"/>
    <w:rsid w:val="00557A4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empty">
    <w:name w:val="empty"/>
    <w:basedOn w:val="Normal"/>
    <w:rsid w:val="00A04546"/>
    <w:pPr>
      <w:spacing w:before="100" w:beforeAutospacing="1" w:after="100" w:afterAutospacing="1"/>
    </w:pPr>
  </w:style>
  <w:style w:type="paragraph" w:customStyle="1" w:styleId="s3">
    <w:name w:val="s_3"/>
    <w:basedOn w:val="Normal"/>
    <w:rsid w:val="00350013"/>
    <w:pPr>
      <w:spacing w:before="100" w:beforeAutospacing="1" w:after="100" w:afterAutospacing="1"/>
    </w:pPr>
  </w:style>
  <w:style w:type="paragraph" w:customStyle="1" w:styleId="s16">
    <w:name w:val="s_16"/>
    <w:basedOn w:val="Normal"/>
    <w:rsid w:val="00350013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a10"/>
    <w:uiPriority w:val="99"/>
    <w:unhideWhenUsed/>
    <w:rsid w:val="00F1671B"/>
    <w:rPr>
      <w:sz w:val="20"/>
      <w:szCs w:val="20"/>
    </w:rPr>
  </w:style>
  <w:style w:type="character" w:customStyle="1" w:styleId="a10">
    <w:name w:val="Текст сноски Знак"/>
    <w:basedOn w:val="DefaultParagraphFont"/>
    <w:link w:val="FootnoteText"/>
    <w:uiPriority w:val="99"/>
    <w:rsid w:val="00F1671B"/>
  </w:style>
  <w:style w:type="character" w:styleId="FootnoteReference">
    <w:name w:val="footnote reference"/>
    <w:aliases w:val="Ciae niinee 1,Ciae niinee-FN,Знак сноски 1,Знак сноски-FN,анкета сноска,текст сноски"/>
    <w:unhideWhenUsed/>
    <w:rsid w:val="00F167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login.consultant.ru/link/?req=doc&amp;base=RLAW926&amp;n=240497&amp;dst=101113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4E872-3432-4D23-B41F-83D1014D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